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9" w:rsidRDefault="00C72769">
      <w:pPr>
        <w:rPr>
          <w:sz w:val="20"/>
          <w:szCs w:val="20"/>
        </w:rPr>
      </w:pPr>
      <w:bookmarkStart w:id="0" w:name="_GoBack"/>
      <w:bookmarkEnd w:id="0"/>
    </w:p>
    <w:p w:rsidR="00A37632" w:rsidRPr="00E55DA0" w:rsidRDefault="00E55DA0" w:rsidP="00E55DA0">
      <w:pPr>
        <w:jc w:val="center"/>
        <w:rPr>
          <w:b/>
        </w:rPr>
      </w:pPr>
      <w:r w:rsidRPr="00E55DA0">
        <w:rPr>
          <w:b/>
        </w:rPr>
        <w:t>RETNIN</w:t>
      </w:r>
      <w:r w:rsidR="00A37632" w:rsidRPr="00E55DA0">
        <w:rPr>
          <w:b/>
        </w:rPr>
        <w:t>GSLINJER FOR BARNEHAGEOPPTAK I STAD KOMMUNE</w:t>
      </w:r>
    </w:p>
    <w:p w:rsidR="00A37632" w:rsidRPr="00E55DA0" w:rsidRDefault="009A125A">
      <w:pPr>
        <w:rPr>
          <w:b/>
          <w:sz w:val="20"/>
          <w:szCs w:val="20"/>
        </w:rPr>
      </w:pPr>
      <w:r w:rsidRPr="00E55DA0">
        <w:rPr>
          <w:b/>
          <w:sz w:val="20"/>
          <w:szCs w:val="20"/>
        </w:rPr>
        <w:t>1.</w:t>
      </w:r>
      <w:r w:rsidR="00E55DA0">
        <w:rPr>
          <w:b/>
          <w:sz w:val="20"/>
          <w:szCs w:val="20"/>
        </w:rPr>
        <w:t xml:space="preserve"> </w:t>
      </w:r>
      <w:r w:rsidR="00A37632" w:rsidRPr="00E55DA0">
        <w:rPr>
          <w:b/>
          <w:sz w:val="20"/>
          <w:szCs w:val="20"/>
        </w:rPr>
        <w:t xml:space="preserve">Rett til barnehageplass ved hovudopptaket </w:t>
      </w:r>
      <w:proofErr w:type="spellStart"/>
      <w:r w:rsidR="00A37632" w:rsidRPr="00E55DA0">
        <w:rPr>
          <w:b/>
          <w:sz w:val="20"/>
          <w:szCs w:val="20"/>
        </w:rPr>
        <w:t>jf</w:t>
      </w:r>
      <w:proofErr w:type="spellEnd"/>
      <w:r w:rsidR="00A37632" w:rsidRPr="00E55DA0">
        <w:rPr>
          <w:b/>
          <w:sz w:val="20"/>
          <w:szCs w:val="20"/>
        </w:rPr>
        <w:t xml:space="preserve"> </w:t>
      </w:r>
      <w:r w:rsidR="00E55DA0" w:rsidRPr="00E55DA0">
        <w:rPr>
          <w:b/>
          <w:sz w:val="20"/>
          <w:szCs w:val="20"/>
        </w:rPr>
        <w:t>L</w:t>
      </w:r>
      <w:r w:rsidR="00A37632" w:rsidRPr="00E55DA0">
        <w:rPr>
          <w:b/>
          <w:sz w:val="20"/>
          <w:szCs w:val="20"/>
        </w:rPr>
        <w:t>ov om barnehagar § 12</w:t>
      </w:r>
      <w:r w:rsidR="00E55DA0" w:rsidRPr="00E55DA0">
        <w:rPr>
          <w:b/>
          <w:sz w:val="20"/>
          <w:szCs w:val="20"/>
        </w:rPr>
        <w:t xml:space="preserve"> </w:t>
      </w:r>
      <w:r w:rsidR="00A37632" w:rsidRPr="00E55DA0">
        <w:rPr>
          <w:b/>
          <w:sz w:val="20"/>
          <w:szCs w:val="20"/>
        </w:rPr>
        <w:t>a</w:t>
      </w:r>
      <w:r w:rsidR="00E55DA0" w:rsidRPr="00E55DA0">
        <w:rPr>
          <w:b/>
          <w:sz w:val="20"/>
          <w:szCs w:val="20"/>
        </w:rPr>
        <w:t>.</w:t>
      </w:r>
    </w:p>
    <w:p w:rsidR="00A37632" w:rsidRPr="00C72769" w:rsidRDefault="00A37632" w:rsidP="00A3763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72769">
        <w:rPr>
          <w:sz w:val="20"/>
          <w:szCs w:val="20"/>
        </w:rPr>
        <w:t>Barn som fyller ei</w:t>
      </w:r>
      <w:r w:rsidR="00E55DA0">
        <w:rPr>
          <w:sz w:val="20"/>
          <w:szCs w:val="20"/>
        </w:rPr>
        <w:t>t</w:t>
      </w:r>
      <w:r w:rsidRPr="00C72769">
        <w:rPr>
          <w:sz w:val="20"/>
          <w:szCs w:val="20"/>
        </w:rPr>
        <w:t>t år seinast innan utgangen av august det året som det søkjer barnehageplass, ha</w:t>
      </w:r>
      <w:r w:rsidR="009A125A" w:rsidRPr="00C72769">
        <w:rPr>
          <w:sz w:val="20"/>
          <w:szCs w:val="20"/>
        </w:rPr>
        <w:t>r</w:t>
      </w:r>
      <w:r w:rsidRPr="00C72769">
        <w:rPr>
          <w:sz w:val="20"/>
          <w:szCs w:val="20"/>
        </w:rPr>
        <w:t xml:space="preserve"> etter søknad rett til å få barnehageplass frå august.</w:t>
      </w:r>
    </w:p>
    <w:p w:rsidR="00A37632" w:rsidRPr="00C72769" w:rsidRDefault="00A37632" w:rsidP="00A3763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72769">
        <w:rPr>
          <w:sz w:val="20"/>
          <w:szCs w:val="20"/>
        </w:rPr>
        <w:t>Barn som</w:t>
      </w:r>
      <w:r w:rsidR="008517B6" w:rsidRPr="00C72769">
        <w:rPr>
          <w:sz w:val="20"/>
          <w:szCs w:val="20"/>
        </w:rPr>
        <w:t xml:space="preserve"> fyller eit</w:t>
      </w:r>
      <w:r w:rsidR="00E55DA0">
        <w:rPr>
          <w:sz w:val="20"/>
          <w:szCs w:val="20"/>
        </w:rPr>
        <w:t>t</w:t>
      </w:r>
      <w:r w:rsidR="008517B6" w:rsidRPr="00C72769">
        <w:rPr>
          <w:sz w:val="20"/>
          <w:szCs w:val="20"/>
        </w:rPr>
        <w:t xml:space="preserve"> år i september,</w:t>
      </w:r>
      <w:r w:rsidRPr="00C72769">
        <w:rPr>
          <w:sz w:val="20"/>
          <w:szCs w:val="20"/>
        </w:rPr>
        <w:t xml:space="preserve"> oktober</w:t>
      </w:r>
      <w:r w:rsidR="008517B6" w:rsidRPr="00C72769">
        <w:rPr>
          <w:sz w:val="20"/>
          <w:szCs w:val="20"/>
        </w:rPr>
        <w:t xml:space="preserve"> eller november</w:t>
      </w:r>
      <w:r w:rsidRPr="00C72769">
        <w:rPr>
          <w:sz w:val="20"/>
          <w:szCs w:val="20"/>
        </w:rPr>
        <w:t>, har etter søknad rett til å få plass i barnehagen</w:t>
      </w:r>
      <w:r w:rsidR="00E55DA0">
        <w:rPr>
          <w:sz w:val="20"/>
          <w:szCs w:val="20"/>
        </w:rPr>
        <w:t xml:space="preserve"> frå den månaden barnet fyller eitt</w:t>
      </w:r>
      <w:r w:rsidRPr="00C72769">
        <w:rPr>
          <w:sz w:val="20"/>
          <w:szCs w:val="20"/>
        </w:rPr>
        <w:t xml:space="preserve"> år.</w:t>
      </w:r>
    </w:p>
    <w:p w:rsidR="00A37632" w:rsidRPr="00E55DA0" w:rsidRDefault="009A125A" w:rsidP="00A37632">
      <w:pPr>
        <w:rPr>
          <w:b/>
          <w:sz w:val="20"/>
          <w:szCs w:val="20"/>
        </w:rPr>
      </w:pPr>
      <w:r w:rsidRPr="00E55DA0">
        <w:rPr>
          <w:b/>
          <w:sz w:val="20"/>
          <w:szCs w:val="20"/>
        </w:rPr>
        <w:t xml:space="preserve">2. </w:t>
      </w:r>
      <w:r w:rsidR="00A37632" w:rsidRPr="00E55DA0">
        <w:rPr>
          <w:b/>
          <w:sz w:val="20"/>
          <w:szCs w:val="20"/>
        </w:rPr>
        <w:t>Hovudopptak – suppleringsopptak</w:t>
      </w:r>
    </w:p>
    <w:p w:rsidR="00A37632" w:rsidRPr="00C72769" w:rsidRDefault="00A37632" w:rsidP="00A37632">
      <w:pPr>
        <w:rPr>
          <w:sz w:val="20"/>
          <w:szCs w:val="20"/>
        </w:rPr>
      </w:pPr>
      <w:r w:rsidRPr="00C72769">
        <w:rPr>
          <w:sz w:val="20"/>
          <w:szCs w:val="20"/>
        </w:rPr>
        <w:t>Stad kommune har</w:t>
      </w:r>
      <w:r w:rsidR="00C72769">
        <w:rPr>
          <w:sz w:val="20"/>
          <w:szCs w:val="20"/>
        </w:rPr>
        <w:t xml:space="preserve"> </w:t>
      </w:r>
      <w:r w:rsidRPr="00C72769">
        <w:rPr>
          <w:sz w:val="20"/>
          <w:szCs w:val="20"/>
        </w:rPr>
        <w:t xml:space="preserve"> hovudopptak som vert gjort i april månad</w:t>
      </w:r>
      <w:r w:rsidR="009A125A" w:rsidRPr="00C72769">
        <w:rPr>
          <w:sz w:val="20"/>
          <w:szCs w:val="20"/>
        </w:rPr>
        <w:t>. V</w:t>
      </w:r>
      <w:r w:rsidRPr="00C72769">
        <w:rPr>
          <w:sz w:val="20"/>
          <w:szCs w:val="20"/>
        </w:rPr>
        <w:t xml:space="preserve">ed ledige barnehageplassar </w:t>
      </w:r>
      <w:r w:rsidR="009A125A" w:rsidRPr="00C72769">
        <w:rPr>
          <w:sz w:val="20"/>
          <w:szCs w:val="20"/>
        </w:rPr>
        <w:t xml:space="preserve">vert det gjort </w:t>
      </w:r>
      <w:r w:rsidR="00E55DA0" w:rsidRPr="00C72769">
        <w:rPr>
          <w:sz w:val="20"/>
          <w:szCs w:val="20"/>
        </w:rPr>
        <w:t>supplering</w:t>
      </w:r>
      <w:r w:rsidR="009A125A" w:rsidRPr="00C72769">
        <w:rPr>
          <w:sz w:val="20"/>
          <w:szCs w:val="20"/>
        </w:rPr>
        <w:t>sopp</w:t>
      </w:r>
      <w:r w:rsidRPr="00C72769">
        <w:rPr>
          <w:sz w:val="20"/>
          <w:szCs w:val="20"/>
        </w:rPr>
        <w:t>tak i løpet av barnehageåret</w:t>
      </w:r>
      <w:r w:rsidR="00E55DA0">
        <w:rPr>
          <w:sz w:val="20"/>
          <w:szCs w:val="20"/>
        </w:rPr>
        <w:t>.</w:t>
      </w:r>
    </w:p>
    <w:p w:rsidR="009A125A" w:rsidRPr="00C72769" w:rsidRDefault="00A37632" w:rsidP="00A37632">
      <w:pPr>
        <w:rPr>
          <w:sz w:val="20"/>
          <w:szCs w:val="20"/>
        </w:rPr>
      </w:pPr>
      <w:r w:rsidRPr="00C72769">
        <w:rPr>
          <w:sz w:val="20"/>
          <w:szCs w:val="20"/>
        </w:rPr>
        <w:t xml:space="preserve">Hovudopptak gjeld barn som </w:t>
      </w:r>
      <w:r w:rsidR="009A125A" w:rsidRPr="00C72769">
        <w:rPr>
          <w:sz w:val="20"/>
          <w:szCs w:val="20"/>
        </w:rPr>
        <w:t>etter Lov om barnehagar § 12</w:t>
      </w:r>
      <w:r w:rsidR="00E55DA0">
        <w:rPr>
          <w:sz w:val="20"/>
          <w:szCs w:val="20"/>
        </w:rPr>
        <w:t xml:space="preserve"> </w:t>
      </w:r>
      <w:r w:rsidR="009A125A" w:rsidRPr="00C72769">
        <w:rPr>
          <w:sz w:val="20"/>
          <w:szCs w:val="20"/>
        </w:rPr>
        <w:t>a</w:t>
      </w:r>
      <w:r w:rsidR="00E55DA0">
        <w:rPr>
          <w:sz w:val="20"/>
          <w:szCs w:val="20"/>
        </w:rPr>
        <w:t>.</w:t>
      </w:r>
      <w:r w:rsidR="009A125A" w:rsidRPr="00C72769">
        <w:rPr>
          <w:sz w:val="20"/>
          <w:szCs w:val="20"/>
        </w:rPr>
        <w:t>,</w:t>
      </w:r>
      <w:r w:rsidRPr="00C72769">
        <w:rPr>
          <w:sz w:val="20"/>
          <w:szCs w:val="20"/>
        </w:rPr>
        <w:t xml:space="preserve"> har rett til barnehageplass og som ikkj</w:t>
      </w:r>
      <w:r w:rsidR="009A125A" w:rsidRPr="00C72769">
        <w:rPr>
          <w:sz w:val="20"/>
          <w:szCs w:val="20"/>
        </w:rPr>
        <w:t xml:space="preserve">e </w:t>
      </w:r>
      <w:r w:rsidRPr="00C72769">
        <w:rPr>
          <w:sz w:val="20"/>
          <w:szCs w:val="20"/>
        </w:rPr>
        <w:t xml:space="preserve">har barnehagetilbod. </w:t>
      </w:r>
      <w:r w:rsidR="00877C5F" w:rsidRPr="00C72769">
        <w:rPr>
          <w:sz w:val="20"/>
          <w:szCs w:val="20"/>
        </w:rPr>
        <w:t>Søknadsfristen for hovudopptaket er 1.mars</w:t>
      </w:r>
      <w:r w:rsidR="009A125A" w:rsidRPr="00C72769">
        <w:rPr>
          <w:sz w:val="20"/>
          <w:szCs w:val="20"/>
        </w:rPr>
        <w:t xml:space="preserve"> </w:t>
      </w:r>
      <w:r w:rsidR="00877C5F" w:rsidRPr="00C72769">
        <w:rPr>
          <w:sz w:val="20"/>
          <w:szCs w:val="20"/>
        </w:rPr>
        <w:t xml:space="preserve"> med tildeling</w:t>
      </w:r>
      <w:r w:rsidR="00E55DA0">
        <w:rPr>
          <w:sz w:val="20"/>
          <w:szCs w:val="20"/>
        </w:rPr>
        <w:t xml:space="preserve"> av plass frå nytt </w:t>
      </w:r>
      <w:proofErr w:type="spellStart"/>
      <w:r w:rsidR="00E55DA0">
        <w:rPr>
          <w:sz w:val="20"/>
          <w:szCs w:val="20"/>
        </w:rPr>
        <w:t>barnehageår</w:t>
      </w:r>
      <w:proofErr w:type="spellEnd"/>
      <w:r w:rsidR="00E55DA0">
        <w:rPr>
          <w:sz w:val="20"/>
          <w:szCs w:val="20"/>
        </w:rPr>
        <w:t xml:space="preserve"> </w:t>
      </w:r>
      <w:r w:rsidR="00877C5F" w:rsidRPr="00C72769">
        <w:rPr>
          <w:sz w:val="20"/>
          <w:szCs w:val="20"/>
        </w:rPr>
        <w:t>15.</w:t>
      </w:r>
      <w:r w:rsidR="00E55DA0">
        <w:rPr>
          <w:sz w:val="20"/>
          <w:szCs w:val="20"/>
        </w:rPr>
        <w:t xml:space="preserve"> </w:t>
      </w:r>
      <w:r w:rsidR="00877C5F" w:rsidRPr="00C72769">
        <w:rPr>
          <w:sz w:val="20"/>
          <w:szCs w:val="20"/>
        </w:rPr>
        <w:t>august.</w:t>
      </w:r>
    </w:p>
    <w:p w:rsidR="00A37632" w:rsidRPr="00C72769" w:rsidRDefault="00E55DA0" w:rsidP="00A37632">
      <w:pPr>
        <w:rPr>
          <w:sz w:val="20"/>
          <w:szCs w:val="20"/>
        </w:rPr>
      </w:pPr>
      <w:r>
        <w:rPr>
          <w:sz w:val="20"/>
          <w:szCs w:val="20"/>
        </w:rPr>
        <w:t xml:space="preserve">Suppleringsopptak </w:t>
      </w:r>
      <w:r w:rsidR="009A125A" w:rsidRPr="00C72769">
        <w:rPr>
          <w:sz w:val="20"/>
          <w:szCs w:val="20"/>
        </w:rPr>
        <w:t>går</w:t>
      </w:r>
      <w:r>
        <w:rPr>
          <w:sz w:val="20"/>
          <w:szCs w:val="20"/>
        </w:rPr>
        <w:t xml:space="preserve"> føre seg</w:t>
      </w:r>
      <w:r w:rsidR="009A125A" w:rsidRPr="00C72769">
        <w:rPr>
          <w:sz w:val="20"/>
          <w:szCs w:val="20"/>
        </w:rPr>
        <w:t xml:space="preserve"> gjennom heile året dersom det</w:t>
      </w:r>
      <w:r w:rsidR="00A37632" w:rsidRPr="00C72769">
        <w:rPr>
          <w:sz w:val="20"/>
          <w:szCs w:val="20"/>
        </w:rPr>
        <w:t xml:space="preserve"> er ledige barnehageplassar. Gjeld barn med og utan barnehageplass.</w:t>
      </w:r>
    </w:p>
    <w:p w:rsidR="008517B6" w:rsidRPr="00C55E1B" w:rsidRDefault="008517B6" w:rsidP="00A37632">
      <w:pPr>
        <w:rPr>
          <w:sz w:val="20"/>
          <w:szCs w:val="20"/>
          <w:lang w:val="nb-NO"/>
        </w:rPr>
      </w:pPr>
      <w:r w:rsidRPr="00C72769">
        <w:rPr>
          <w:sz w:val="20"/>
          <w:szCs w:val="20"/>
        </w:rPr>
        <w:t>Opptaksmynde</w:t>
      </w:r>
      <w:r w:rsidR="00E55DA0">
        <w:rPr>
          <w:sz w:val="20"/>
          <w:szCs w:val="20"/>
        </w:rPr>
        <w:br/>
      </w:r>
      <w:r w:rsidRPr="00C72769">
        <w:rPr>
          <w:sz w:val="20"/>
          <w:szCs w:val="20"/>
        </w:rPr>
        <w:t>Opptak</w:t>
      </w:r>
      <w:r w:rsidR="009A125A" w:rsidRPr="00C72769">
        <w:rPr>
          <w:sz w:val="20"/>
          <w:szCs w:val="20"/>
        </w:rPr>
        <w:t>et</w:t>
      </w:r>
      <w:r w:rsidRPr="00C72769">
        <w:rPr>
          <w:sz w:val="20"/>
          <w:szCs w:val="20"/>
        </w:rPr>
        <w:t xml:space="preserve"> er samordna mellom barnehagane i kommunen, både kommuna</w:t>
      </w:r>
      <w:r w:rsidR="009A125A" w:rsidRPr="00C72769">
        <w:rPr>
          <w:sz w:val="20"/>
          <w:szCs w:val="20"/>
        </w:rPr>
        <w:t>le og private barnehag</w:t>
      </w:r>
      <w:r w:rsidR="00E55DA0">
        <w:rPr>
          <w:sz w:val="20"/>
          <w:szCs w:val="20"/>
        </w:rPr>
        <w:t>a</w:t>
      </w:r>
      <w:r w:rsidR="009A125A" w:rsidRPr="00C72769">
        <w:rPr>
          <w:sz w:val="20"/>
          <w:szCs w:val="20"/>
        </w:rPr>
        <w:t xml:space="preserve">r </w:t>
      </w:r>
      <w:r w:rsidR="00E55DA0">
        <w:rPr>
          <w:sz w:val="20"/>
          <w:szCs w:val="20"/>
        </w:rPr>
        <w:t xml:space="preserve">er </w:t>
      </w:r>
      <w:r w:rsidR="009A125A" w:rsidRPr="00C72769">
        <w:rPr>
          <w:sz w:val="20"/>
          <w:szCs w:val="20"/>
        </w:rPr>
        <w:t xml:space="preserve">med på det samordna opptaket. </w:t>
      </w:r>
      <w:r w:rsidRPr="00C72769">
        <w:rPr>
          <w:sz w:val="20"/>
          <w:szCs w:val="20"/>
        </w:rPr>
        <w:t xml:space="preserve"> </w:t>
      </w:r>
      <w:r w:rsidRPr="00C55E1B">
        <w:rPr>
          <w:sz w:val="20"/>
          <w:szCs w:val="20"/>
          <w:lang w:val="nb-NO"/>
        </w:rPr>
        <w:t>Opptaksmynde er kommunalsjef for oppvekst og opplæring. Kommunen er opptakskrins</w:t>
      </w:r>
      <w:r w:rsidR="009A125A" w:rsidRPr="00C55E1B">
        <w:rPr>
          <w:sz w:val="20"/>
          <w:szCs w:val="20"/>
          <w:lang w:val="nb-NO"/>
        </w:rPr>
        <w:t xml:space="preserve">. </w:t>
      </w:r>
      <w:proofErr w:type="spellStart"/>
      <w:r w:rsidR="009A125A" w:rsidRPr="00C55E1B">
        <w:rPr>
          <w:sz w:val="20"/>
          <w:szCs w:val="20"/>
          <w:lang w:val="nb-NO"/>
        </w:rPr>
        <w:t>Barnehageeigar</w:t>
      </w:r>
      <w:proofErr w:type="spellEnd"/>
      <w:r w:rsidR="009A125A" w:rsidRPr="00C55E1B">
        <w:rPr>
          <w:sz w:val="20"/>
          <w:szCs w:val="20"/>
          <w:lang w:val="nb-NO"/>
        </w:rPr>
        <w:t xml:space="preserve"> bestemmer </w:t>
      </w:r>
      <w:proofErr w:type="spellStart"/>
      <w:r w:rsidR="009A125A" w:rsidRPr="00C55E1B">
        <w:rPr>
          <w:sz w:val="20"/>
          <w:szCs w:val="20"/>
          <w:lang w:val="nb-NO"/>
        </w:rPr>
        <w:t>sjølv</w:t>
      </w:r>
      <w:proofErr w:type="spellEnd"/>
      <w:r w:rsidR="009A125A" w:rsidRPr="00C55E1B">
        <w:rPr>
          <w:sz w:val="20"/>
          <w:szCs w:val="20"/>
          <w:lang w:val="nb-NO"/>
        </w:rPr>
        <w:t xml:space="preserve"> sin opptakskrets og opptakskriterier, </w:t>
      </w:r>
      <w:proofErr w:type="spellStart"/>
      <w:r w:rsidR="009A125A" w:rsidRPr="00C55E1B">
        <w:rPr>
          <w:sz w:val="20"/>
          <w:szCs w:val="20"/>
          <w:lang w:val="nb-NO"/>
        </w:rPr>
        <w:t>jf</w:t>
      </w:r>
      <w:proofErr w:type="spellEnd"/>
      <w:r w:rsidR="009A125A" w:rsidRPr="00C55E1B">
        <w:rPr>
          <w:sz w:val="20"/>
          <w:szCs w:val="20"/>
          <w:lang w:val="nb-NO"/>
        </w:rPr>
        <w:t xml:space="preserve"> Lov om </w:t>
      </w:r>
      <w:proofErr w:type="spellStart"/>
      <w:r w:rsidR="009A125A" w:rsidRPr="00C55E1B">
        <w:rPr>
          <w:sz w:val="20"/>
          <w:szCs w:val="20"/>
          <w:lang w:val="nb-NO"/>
        </w:rPr>
        <w:t>barnehag</w:t>
      </w:r>
      <w:r w:rsidR="00E55DA0">
        <w:rPr>
          <w:sz w:val="20"/>
          <w:szCs w:val="20"/>
          <w:lang w:val="nb-NO"/>
        </w:rPr>
        <w:t>a</w:t>
      </w:r>
      <w:r w:rsidR="009A125A" w:rsidRPr="00C55E1B">
        <w:rPr>
          <w:sz w:val="20"/>
          <w:szCs w:val="20"/>
          <w:lang w:val="nb-NO"/>
        </w:rPr>
        <w:t>r</w:t>
      </w:r>
      <w:proofErr w:type="spellEnd"/>
      <w:r w:rsidR="009A125A" w:rsidRPr="00C55E1B">
        <w:rPr>
          <w:sz w:val="20"/>
          <w:szCs w:val="20"/>
          <w:lang w:val="nb-NO"/>
        </w:rPr>
        <w:t>.</w:t>
      </w:r>
    </w:p>
    <w:p w:rsidR="008517B6" w:rsidRPr="00C55E1B" w:rsidRDefault="008517B6" w:rsidP="00A37632">
      <w:pPr>
        <w:rPr>
          <w:sz w:val="20"/>
          <w:szCs w:val="20"/>
          <w:lang w:val="nb-NO"/>
        </w:rPr>
      </w:pPr>
      <w:proofErr w:type="spellStart"/>
      <w:r w:rsidRPr="00C55E1B">
        <w:rPr>
          <w:sz w:val="20"/>
          <w:szCs w:val="20"/>
          <w:lang w:val="nb-NO"/>
        </w:rPr>
        <w:t>Opptaks</w:t>
      </w:r>
      <w:r w:rsidR="009A125A" w:rsidRPr="00C55E1B">
        <w:rPr>
          <w:sz w:val="20"/>
          <w:szCs w:val="20"/>
          <w:lang w:val="nb-NO"/>
        </w:rPr>
        <w:t>kriteriane</w:t>
      </w:r>
      <w:proofErr w:type="spellEnd"/>
      <w:r w:rsidR="009A125A" w:rsidRPr="00C55E1B">
        <w:rPr>
          <w:sz w:val="20"/>
          <w:szCs w:val="20"/>
          <w:lang w:val="nb-NO"/>
        </w:rPr>
        <w:t xml:space="preserve"> gjeld for </w:t>
      </w:r>
      <w:proofErr w:type="spellStart"/>
      <w:r w:rsidR="009A125A" w:rsidRPr="00C55E1B">
        <w:rPr>
          <w:sz w:val="20"/>
          <w:szCs w:val="20"/>
          <w:lang w:val="nb-NO"/>
        </w:rPr>
        <w:t>dei</w:t>
      </w:r>
      <w:proofErr w:type="spellEnd"/>
      <w:r w:rsidR="009A125A" w:rsidRPr="00C55E1B">
        <w:rPr>
          <w:sz w:val="20"/>
          <w:szCs w:val="20"/>
          <w:lang w:val="nb-NO"/>
        </w:rPr>
        <w:t xml:space="preserve"> kommuna</w:t>
      </w:r>
      <w:r w:rsidRPr="00C55E1B">
        <w:rPr>
          <w:sz w:val="20"/>
          <w:szCs w:val="20"/>
          <w:lang w:val="nb-NO"/>
        </w:rPr>
        <w:t>l</w:t>
      </w:r>
      <w:r w:rsidR="009A125A" w:rsidRPr="00C55E1B">
        <w:rPr>
          <w:sz w:val="20"/>
          <w:szCs w:val="20"/>
          <w:lang w:val="nb-NO"/>
        </w:rPr>
        <w:t>e</w:t>
      </w:r>
      <w:r w:rsidRPr="00C55E1B">
        <w:rPr>
          <w:sz w:val="20"/>
          <w:szCs w:val="20"/>
          <w:lang w:val="nb-NO"/>
        </w:rPr>
        <w:t xml:space="preserve"> </w:t>
      </w:r>
      <w:proofErr w:type="spellStart"/>
      <w:r w:rsidRPr="00C55E1B">
        <w:rPr>
          <w:sz w:val="20"/>
          <w:szCs w:val="20"/>
          <w:lang w:val="nb-NO"/>
        </w:rPr>
        <w:t>barnehagane</w:t>
      </w:r>
      <w:proofErr w:type="spellEnd"/>
      <w:r w:rsidRPr="00C55E1B">
        <w:rPr>
          <w:sz w:val="20"/>
          <w:szCs w:val="20"/>
          <w:lang w:val="nb-NO"/>
        </w:rPr>
        <w:t xml:space="preserve">, samt private </w:t>
      </w:r>
      <w:proofErr w:type="spellStart"/>
      <w:r w:rsidRPr="00C55E1B">
        <w:rPr>
          <w:sz w:val="20"/>
          <w:szCs w:val="20"/>
          <w:lang w:val="nb-NO"/>
        </w:rPr>
        <w:t>barnehagar</w:t>
      </w:r>
      <w:proofErr w:type="spellEnd"/>
      <w:r w:rsidRPr="00C55E1B">
        <w:rPr>
          <w:sz w:val="20"/>
          <w:szCs w:val="20"/>
          <w:lang w:val="nb-NO"/>
        </w:rPr>
        <w:t xml:space="preserve"> som har nedfelt disse i sine vedtekter.</w:t>
      </w:r>
    </w:p>
    <w:p w:rsidR="006D0D86" w:rsidRPr="00C72769" w:rsidRDefault="006D0D86" w:rsidP="006D0D86">
      <w:pPr>
        <w:rPr>
          <w:b/>
          <w:sz w:val="20"/>
          <w:szCs w:val="20"/>
        </w:rPr>
      </w:pPr>
      <w:r w:rsidRPr="00C72769">
        <w:rPr>
          <w:b/>
          <w:sz w:val="20"/>
          <w:szCs w:val="20"/>
        </w:rPr>
        <w:t xml:space="preserve">Opptak til plass i barnehage vert gjort etter følgjande kriteria: 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72769">
        <w:rPr>
          <w:sz w:val="20"/>
          <w:szCs w:val="20"/>
        </w:rPr>
        <w:t xml:space="preserve">Barn med nedsett funksjonsevne. 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  <w:lang w:val="nb-NO"/>
        </w:rPr>
      </w:pPr>
      <w:r w:rsidRPr="00C72769">
        <w:rPr>
          <w:sz w:val="20"/>
          <w:szCs w:val="20"/>
          <w:lang w:val="nb-NO"/>
        </w:rPr>
        <w:t xml:space="preserve">Barn med vedtak etter lov om </w:t>
      </w:r>
      <w:proofErr w:type="spellStart"/>
      <w:r w:rsidRPr="00C72769">
        <w:rPr>
          <w:sz w:val="20"/>
          <w:szCs w:val="20"/>
          <w:lang w:val="nb-NO"/>
        </w:rPr>
        <w:t>barneverntenester</w:t>
      </w:r>
      <w:proofErr w:type="spellEnd"/>
      <w:r w:rsidRPr="00C72769">
        <w:rPr>
          <w:sz w:val="20"/>
          <w:szCs w:val="20"/>
          <w:lang w:val="nb-NO"/>
        </w:rPr>
        <w:t xml:space="preserve"> §§ 4-12 og 4-4 andre og fjerde ledd.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  <w:lang w:val="nb-NO"/>
        </w:rPr>
      </w:pPr>
      <w:r w:rsidRPr="00C72769">
        <w:rPr>
          <w:sz w:val="20"/>
          <w:szCs w:val="20"/>
          <w:lang w:val="nb-NO"/>
        </w:rPr>
        <w:t xml:space="preserve">Barn som etter ei samla vurdering av barnet og foreldre sin livssituasjon har </w:t>
      </w:r>
      <w:proofErr w:type="spellStart"/>
      <w:r w:rsidRPr="00C72769">
        <w:rPr>
          <w:sz w:val="20"/>
          <w:szCs w:val="20"/>
          <w:lang w:val="nb-NO"/>
        </w:rPr>
        <w:t>eit</w:t>
      </w:r>
      <w:proofErr w:type="spellEnd"/>
      <w:r w:rsidRPr="00C72769">
        <w:rPr>
          <w:sz w:val="20"/>
          <w:szCs w:val="20"/>
          <w:lang w:val="nb-NO"/>
        </w:rPr>
        <w:t xml:space="preserve"> </w:t>
      </w:r>
      <w:proofErr w:type="spellStart"/>
      <w:r w:rsidRPr="00C72769">
        <w:rPr>
          <w:sz w:val="20"/>
          <w:szCs w:val="20"/>
          <w:lang w:val="nb-NO"/>
        </w:rPr>
        <w:t>særleg</w:t>
      </w:r>
      <w:proofErr w:type="spellEnd"/>
      <w:r w:rsidRPr="00C72769">
        <w:rPr>
          <w:sz w:val="20"/>
          <w:szCs w:val="20"/>
          <w:lang w:val="nb-NO"/>
        </w:rPr>
        <w:t xml:space="preserve"> behov for barnehageplass kan </w:t>
      </w:r>
      <w:proofErr w:type="spellStart"/>
      <w:r w:rsidRPr="00C72769">
        <w:rPr>
          <w:sz w:val="20"/>
          <w:szCs w:val="20"/>
          <w:lang w:val="nb-NO"/>
        </w:rPr>
        <w:t>prioriterast</w:t>
      </w:r>
      <w:proofErr w:type="spellEnd"/>
      <w:r w:rsidRPr="00C72769">
        <w:rPr>
          <w:sz w:val="20"/>
          <w:szCs w:val="20"/>
          <w:lang w:val="nb-NO"/>
        </w:rPr>
        <w:t xml:space="preserve"> framom andre, her også søsken i same barnehage. 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72769">
        <w:rPr>
          <w:sz w:val="20"/>
          <w:szCs w:val="20"/>
        </w:rPr>
        <w:t>Barn som har plass i den aktuelle barnehagen og som ønskjer auke av plassen.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72769">
        <w:rPr>
          <w:sz w:val="20"/>
          <w:szCs w:val="20"/>
        </w:rPr>
        <w:lastRenderedPageBreak/>
        <w:t xml:space="preserve">Barn som har eitt år att i barnehagen før skulestart. </w:t>
      </w:r>
    </w:p>
    <w:p w:rsidR="006D0D86" w:rsidRPr="00C72769" w:rsidRDefault="006D0D86" w:rsidP="006D0D8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72769">
        <w:rPr>
          <w:sz w:val="20"/>
          <w:szCs w:val="20"/>
        </w:rPr>
        <w:t xml:space="preserve">Andre søkjarar og barn som har hatt plass i familiebarnehage. </w:t>
      </w:r>
    </w:p>
    <w:p w:rsidR="006D0D86" w:rsidRPr="00C72769" w:rsidRDefault="006D0D86" w:rsidP="006D0D86">
      <w:pPr>
        <w:rPr>
          <w:sz w:val="20"/>
          <w:szCs w:val="20"/>
        </w:rPr>
      </w:pPr>
      <w:r w:rsidRPr="00C72769">
        <w:rPr>
          <w:sz w:val="20"/>
          <w:szCs w:val="20"/>
        </w:rPr>
        <w:t>For at formålsparagrafen i barnehagelova skal bli ivareteke på ein god måte, plasserer kommunalsjef barna i dei ulike barnehagane etter ei vurdering der det vert teke omsyn til ei best mogleg gruppesamansetting med tanke på alder, kjønn osv., i tillegg til foreldra sine behov.</w:t>
      </w:r>
    </w:p>
    <w:p w:rsidR="006D0D86" w:rsidRPr="00C72769" w:rsidRDefault="006D0D86" w:rsidP="006D0D86">
      <w:pPr>
        <w:rPr>
          <w:sz w:val="20"/>
          <w:szCs w:val="20"/>
        </w:rPr>
      </w:pPr>
      <w:r w:rsidRPr="00C72769">
        <w:rPr>
          <w:sz w:val="20"/>
          <w:szCs w:val="20"/>
        </w:rPr>
        <w:t xml:space="preserve">Barn som har fått plass, har denne plassen ut barnehageåret (tom 14.august) det året barnet byrjar på skulen eller til plassen vert sagt opp. </w:t>
      </w:r>
    </w:p>
    <w:p w:rsidR="00C72769" w:rsidRPr="00E55DA0" w:rsidRDefault="006D0D86" w:rsidP="006D0D86">
      <w:pPr>
        <w:rPr>
          <w:b/>
          <w:sz w:val="20"/>
          <w:szCs w:val="20"/>
        </w:rPr>
      </w:pPr>
      <w:r w:rsidRPr="00E55DA0">
        <w:rPr>
          <w:b/>
          <w:sz w:val="20"/>
          <w:szCs w:val="20"/>
        </w:rPr>
        <w:t>Klage på opptak</w:t>
      </w:r>
      <w:r w:rsidR="00C72769" w:rsidRPr="00E55DA0">
        <w:rPr>
          <w:b/>
          <w:sz w:val="20"/>
          <w:szCs w:val="20"/>
        </w:rPr>
        <w:t>:</w:t>
      </w:r>
    </w:p>
    <w:p w:rsidR="006D0D86" w:rsidRDefault="006D0D86" w:rsidP="006D0D86">
      <w:pPr>
        <w:rPr>
          <w:sz w:val="20"/>
          <w:szCs w:val="20"/>
        </w:rPr>
      </w:pPr>
      <w:r w:rsidRPr="00C72769">
        <w:rPr>
          <w:sz w:val="20"/>
          <w:szCs w:val="20"/>
        </w:rPr>
        <w:t>Foreldre/føresette kan klage på opptaket etter reglar i Forvaltningslova.</w:t>
      </w:r>
    </w:p>
    <w:p w:rsidR="00C72769" w:rsidRPr="00C72769" w:rsidRDefault="00C72769" w:rsidP="006D0D86">
      <w:pPr>
        <w:rPr>
          <w:sz w:val="20"/>
          <w:szCs w:val="20"/>
        </w:rPr>
      </w:pPr>
    </w:p>
    <w:sectPr w:rsidR="00C72769" w:rsidRPr="00C72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69" w:rsidRDefault="00C72769" w:rsidP="00C72769">
      <w:pPr>
        <w:spacing w:after="0" w:line="240" w:lineRule="auto"/>
      </w:pPr>
      <w:r>
        <w:separator/>
      </w:r>
    </w:p>
  </w:endnote>
  <w:endnote w:type="continuationSeparator" w:id="0">
    <w:p w:rsidR="00C72769" w:rsidRDefault="00C72769" w:rsidP="00C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69" w:rsidRDefault="00C72769" w:rsidP="00C72769">
      <w:pPr>
        <w:spacing w:after="0" w:line="240" w:lineRule="auto"/>
      </w:pPr>
      <w:r>
        <w:separator/>
      </w:r>
    </w:p>
  </w:footnote>
  <w:footnote w:type="continuationSeparator" w:id="0">
    <w:p w:rsidR="00C72769" w:rsidRDefault="00C72769" w:rsidP="00C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69" w:rsidRDefault="00C72769">
    <w:pPr>
      <w:pStyle w:val="Topptekst"/>
    </w:pPr>
    <w:r w:rsidRPr="00A8111D">
      <w:rPr>
        <w:rFonts w:ascii="Calibri" w:eastAsia="Times New Roman" w:hAnsi="Calibri" w:cs="Times New Roman"/>
        <w:noProof/>
        <w:color w:val="1F497D"/>
        <w:lang w:eastAsia="nn-NO"/>
      </w:rPr>
      <w:drawing>
        <wp:inline distT="0" distB="0" distL="0" distR="0" wp14:anchorId="5D61C17C" wp14:editId="0A48A7D6">
          <wp:extent cx="1360805" cy="467995"/>
          <wp:effectExtent l="0" t="0" r="0" b="8255"/>
          <wp:docPr id="1" name="Bilde 1" descr="cid:image001.png@01D5C156.0DB4A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5C156.0DB4AB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17"/>
    <w:multiLevelType w:val="hybridMultilevel"/>
    <w:tmpl w:val="A7D40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2791"/>
    <w:multiLevelType w:val="hybridMultilevel"/>
    <w:tmpl w:val="22EE8F0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A600A"/>
    <w:multiLevelType w:val="hybridMultilevel"/>
    <w:tmpl w:val="60CCC8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2"/>
    <w:rsid w:val="006D0D86"/>
    <w:rsid w:val="008517B6"/>
    <w:rsid w:val="00877C5F"/>
    <w:rsid w:val="009A125A"/>
    <w:rsid w:val="00A37632"/>
    <w:rsid w:val="00B603CE"/>
    <w:rsid w:val="00C55E1B"/>
    <w:rsid w:val="00C72769"/>
    <w:rsid w:val="00D85548"/>
    <w:rsid w:val="00E55DA0"/>
    <w:rsid w:val="00E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5A26-AF3A-4F01-BA82-458FE2D8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76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769"/>
  </w:style>
  <w:style w:type="paragraph" w:styleId="Bunntekst">
    <w:name w:val="footer"/>
    <w:basedOn w:val="Normal"/>
    <w:link w:val="BunntekstTegn"/>
    <w:uiPriority w:val="99"/>
    <w:unhideWhenUsed/>
    <w:rsid w:val="00C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769"/>
  </w:style>
  <w:style w:type="paragraph" w:styleId="Bobletekst">
    <w:name w:val="Balloon Text"/>
    <w:basedOn w:val="Normal"/>
    <w:link w:val="BobletekstTegn"/>
    <w:uiPriority w:val="99"/>
    <w:semiHidden/>
    <w:unhideWhenUsed/>
    <w:rsid w:val="00C7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Sørland Aase</dc:creator>
  <cp:keywords/>
  <dc:description/>
  <cp:lastModifiedBy>Elin Paulsen</cp:lastModifiedBy>
  <cp:revision>2</cp:revision>
  <cp:lastPrinted>2020-01-20T14:04:00Z</cp:lastPrinted>
  <dcterms:created xsi:type="dcterms:W3CDTF">2020-01-21T21:42:00Z</dcterms:created>
  <dcterms:modified xsi:type="dcterms:W3CDTF">2020-01-21T21:42:00Z</dcterms:modified>
</cp:coreProperties>
</file>