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3E8D" w14:textId="77777777" w:rsidR="00181A86" w:rsidRPr="00762F01" w:rsidRDefault="00181A86" w:rsidP="00AD5F12">
      <w:pPr>
        <w:rPr>
          <w:rFonts w:cstheme="minorHAnsi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  <w:gridCol w:w="2843"/>
      </w:tblGrid>
      <w:tr w:rsidR="001404DF" w:rsidRPr="00762F01" w14:paraId="13337CF8" w14:textId="77777777" w:rsidTr="00AD24FB">
        <w:tc>
          <w:tcPr>
            <w:tcW w:w="6345" w:type="dxa"/>
          </w:tcPr>
          <w:p w14:paraId="68337286" w14:textId="77777777" w:rsidR="001404DF" w:rsidRPr="00762F01" w:rsidRDefault="001404DF" w:rsidP="006D693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867" w:type="dxa"/>
          </w:tcPr>
          <w:p w14:paraId="18BD6D94" w14:textId="77777777" w:rsidR="001404DF" w:rsidRPr="00762F01" w:rsidRDefault="001404DF" w:rsidP="001404DF">
            <w:pPr>
              <w:rPr>
                <w:rFonts w:cstheme="minorHAnsi"/>
                <w:b/>
                <w:sz w:val="20"/>
                <w:szCs w:val="20"/>
              </w:rPr>
            </w:pPr>
            <w:r w:rsidRPr="00762F01">
              <w:rPr>
                <w:rFonts w:cstheme="minorHAnsi"/>
                <w:b/>
                <w:sz w:val="20"/>
                <w:szCs w:val="20"/>
              </w:rPr>
              <w:t>Ikkje offentleg</w:t>
            </w:r>
          </w:p>
          <w:p w14:paraId="362173A6" w14:textId="77777777" w:rsidR="001404DF" w:rsidRPr="00762F01" w:rsidRDefault="001404DF" w:rsidP="001404DF">
            <w:pPr>
              <w:pStyle w:val="Liste"/>
              <w:rPr>
                <w:rFonts w:cstheme="minorHAnsi"/>
                <w:sz w:val="20"/>
                <w:szCs w:val="20"/>
              </w:rPr>
            </w:pPr>
            <w:proofErr w:type="spellStart"/>
            <w:r w:rsidRPr="00762F01">
              <w:rPr>
                <w:rFonts w:cstheme="minorHAnsi"/>
                <w:sz w:val="20"/>
                <w:szCs w:val="20"/>
              </w:rPr>
              <w:t>Jfr</w:t>
            </w:r>
            <w:proofErr w:type="spellEnd"/>
            <w:r w:rsidRPr="00762F01">
              <w:rPr>
                <w:rFonts w:cstheme="minorHAnsi"/>
                <w:sz w:val="20"/>
                <w:szCs w:val="20"/>
              </w:rPr>
              <w:t xml:space="preserve">. </w:t>
            </w:r>
            <w:r w:rsidR="00AD24FB" w:rsidRPr="00762F01">
              <w:rPr>
                <w:rFonts w:cstheme="minorHAnsi"/>
                <w:sz w:val="20"/>
                <w:szCs w:val="20"/>
              </w:rPr>
              <w:t>o</w:t>
            </w:r>
            <w:r w:rsidRPr="00762F01">
              <w:rPr>
                <w:rFonts w:cstheme="minorHAnsi"/>
                <w:sz w:val="20"/>
                <w:szCs w:val="20"/>
              </w:rPr>
              <w:t>ffentleglova § 13 og</w:t>
            </w:r>
          </w:p>
          <w:p w14:paraId="3C5E7994" w14:textId="77777777" w:rsidR="001404DF" w:rsidRPr="00762F01" w:rsidRDefault="00AD24FB" w:rsidP="001404DF">
            <w:pPr>
              <w:pStyle w:val="Liste"/>
              <w:rPr>
                <w:rFonts w:cstheme="minorHAnsi"/>
                <w:sz w:val="20"/>
                <w:szCs w:val="20"/>
              </w:rPr>
            </w:pPr>
            <w:proofErr w:type="spellStart"/>
            <w:r w:rsidRPr="00762F01">
              <w:rPr>
                <w:rFonts w:cstheme="minorHAnsi"/>
                <w:sz w:val="20"/>
                <w:szCs w:val="20"/>
              </w:rPr>
              <w:t>f</w:t>
            </w:r>
            <w:r w:rsidR="001404DF" w:rsidRPr="00762F01">
              <w:rPr>
                <w:rFonts w:cstheme="minorHAnsi"/>
                <w:sz w:val="20"/>
                <w:szCs w:val="20"/>
              </w:rPr>
              <w:t>orvaltningsloven</w:t>
            </w:r>
            <w:proofErr w:type="spellEnd"/>
            <w:r w:rsidR="001404DF" w:rsidRPr="00762F01">
              <w:rPr>
                <w:rFonts w:cstheme="minorHAnsi"/>
                <w:sz w:val="20"/>
                <w:szCs w:val="20"/>
              </w:rPr>
              <w:t xml:space="preserve"> § 13</w:t>
            </w:r>
          </w:p>
          <w:p w14:paraId="0F6AE72E" w14:textId="77777777" w:rsidR="001404DF" w:rsidRPr="00762F01" w:rsidRDefault="001404DF" w:rsidP="006D6936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394E04D8" w14:textId="77777777" w:rsidR="000359D1" w:rsidRPr="00762F01" w:rsidRDefault="000359D1" w:rsidP="006D6936">
      <w:pPr>
        <w:jc w:val="center"/>
        <w:rPr>
          <w:rFonts w:cstheme="minorHAnsi"/>
          <w:b/>
        </w:rPr>
      </w:pPr>
    </w:p>
    <w:p w14:paraId="011CA8A4" w14:textId="77777777" w:rsidR="00BF63FC" w:rsidRPr="00762F01" w:rsidRDefault="00BF63FC" w:rsidP="00AD5F12">
      <w:pPr>
        <w:spacing w:after="0" w:line="360" w:lineRule="auto"/>
        <w:rPr>
          <w:rFonts w:cstheme="minorHAnsi"/>
          <w:b/>
          <w:sz w:val="36"/>
        </w:rPr>
      </w:pPr>
      <w:r w:rsidRPr="00762F01">
        <w:rPr>
          <w:rFonts w:cstheme="minorHAnsi"/>
          <w:b/>
          <w:sz w:val="36"/>
        </w:rPr>
        <w:t>Rapport frå oppdragstakar</w:t>
      </w:r>
    </w:p>
    <w:p w14:paraId="437E4AB5" w14:textId="77777777" w:rsidR="00727FA3" w:rsidRPr="00762F01" w:rsidRDefault="00727FA3" w:rsidP="00727FA3">
      <w:pPr>
        <w:spacing w:after="0" w:line="360" w:lineRule="auto"/>
        <w:jc w:val="center"/>
        <w:rPr>
          <w:rFonts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D609D" w:rsidRPr="00762F01" w14:paraId="57F7D53E" w14:textId="77777777" w:rsidTr="00A838A4">
        <w:tc>
          <w:tcPr>
            <w:tcW w:w="3539" w:type="dxa"/>
          </w:tcPr>
          <w:p w14:paraId="1CEA7D39" w14:textId="13FE728C" w:rsidR="006D609D" w:rsidRPr="00762F01" w:rsidRDefault="006D609D" w:rsidP="00A838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Kontaktperson i barnevernstenesta</w:t>
            </w:r>
          </w:p>
          <w:p w14:paraId="6AD2A36F" w14:textId="77777777" w:rsidR="006D609D" w:rsidRPr="00762F01" w:rsidRDefault="006D609D" w:rsidP="00A838A4">
            <w:pPr>
              <w:rPr>
                <w:rFonts w:cstheme="minorHAnsi"/>
                <w:b/>
                <w:sz w:val="10"/>
              </w:rPr>
            </w:pPr>
          </w:p>
        </w:tc>
        <w:tc>
          <w:tcPr>
            <w:tcW w:w="5523" w:type="dxa"/>
          </w:tcPr>
          <w:p w14:paraId="2DD4CE37" w14:textId="77777777" w:rsidR="006D609D" w:rsidRPr="00762F01" w:rsidRDefault="006D609D" w:rsidP="00A838A4">
            <w:pPr>
              <w:rPr>
                <w:rFonts w:cstheme="minorHAnsi"/>
                <w:b/>
              </w:rPr>
            </w:pPr>
          </w:p>
        </w:tc>
      </w:tr>
      <w:tr w:rsidR="00727FA3" w:rsidRPr="00762F01" w14:paraId="2CA5F900" w14:textId="77777777" w:rsidTr="006D609D">
        <w:tc>
          <w:tcPr>
            <w:tcW w:w="3539" w:type="dxa"/>
          </w:tcPr>
          <w:p w14:paraId="5F04E542" w14:textId="77777777" w:rsidR="00727FA3" w:rsidRPr="00762F01" w:rsidRDefault="00727FA3" w:rsidP="00727FA3">
            <w:pPr>
              <w:rPr>
                <w:rFonts w:cstheme="minorHAnsi"/>
              </w:rPr>
            </w:pPr>
            <w:r w:rsidRPr="00762F01">
              <w:rPr>
                <w:rFonts w:cstheme="minorHAnsi"/>
                <w:b/>
              </w:rPr>
              <w:t xml:space="preserve">Namn oppdragstakar </w:t>
            </w:r>
          </w:p>
          <w:p w14:paraId="59DC02AC" w14:textId="77777777" w:rsidR="00727FA3" w:rsidRPr="00762F01" w:rsidRDefault="00727FA3" w:rsidP="00727FA3">
            <w:pPr>
              <w:rPr>
                <w:rFonts w:cstheme="minorHAnsi"/>
                <w:sz w:val="10"/>
              </w:rPr>
            </w:pPr>
          </w:p>
        </w:tc>
        <w:tc>
          <w:tcPr>
            <w:tcW w:w="5523" w:type="dxa"/>
          </w:tcPr>
          <w:p w14:paraId="685F5753" w14:textId="77777777" w:rsidR="00727FA3" w:rsidRPr="00762F01" w:rsidRDefault="00727FA3" w:rsidP="00727FA3">
            <w:pPr>
              <w:rPr>
                <w:rFonts w:cstheme="minorHAnsi"/>
                <w:b/>
              </w:rPr>
            </w:pPr>
          </w:p>
        </w:tc>
      </w:tr>
      <w:tr w:rsidR="00727FA3" w:rsidRPr="00762F01" w14:paraId="2B671397" w14:textId="77777777" w:rsidTr="006D609D">
        <w:tc>
          <w:tcPr>
            <w:tcW w:w="3539" w:type="dxa"/>
          </w:tcPr>
          <w:p w14:paraId="764E336A" w14:textId="6A01EFB2" w:rsidR="00727FA3" w:rsidRPr="00762F01" w:rsidRDefault="006D609D" w:rsidP="00727FA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</w:t>
            </w:r>
            <w:r w:rsidR="00727FA3" w:rsidRPr="00762F01">
              <w:rPr>
                <w:rFonts w:cstheme="minorHAnsi"/>
                <w:b/>
              </w:rPr>
              <w:t>idsrom</w:t>
            </w:r>
            <w:r w:rsidR="00727FA3" w:rsidRPr="00762F01">
              <w:rPr>
                <w:rFonts w:cstheme="minorHAnsi"/>
              </w:rPr>
              <w:t xml:space="preserve"> </w:t>
            </w:r>
          </w:p>
          <w:p w14:paraId="31174F1D" w14:textId="77777777" w:rsidR="00727FA3" w:rsidRPr="00762F01" w:rsidRDefault="00727FA3" w:rsidP="00727FA3">
            <w:pPr>
              <w:rPr>
                <w:rFonts w:cstheme="minorHAnsi"/>
                <w:b/>
                <w:sz w:val="10"/>
              </w:rPr>
            </w:pPr>
          </w:p>
        </w:tc>
        <w:tc>
          <w:tcPr>
            <w:tcW w:w="5523" w:type="dxa"/>
          </w:tcPr>
          <w:p w14:paraId="6642CAB3" w14:textId="77777777" w:rsidR="00727FA3" w:rsidRPr="00762F01" w:rsidRDefault="00727FA3" w:rsidP="00727FA3">
            <w:pPr>
              <w:rPr>
                <w:rFonts w:cstheme="minorHAnsi"/>
                <w:b/>
              </w:rPr>
            </w:pPr>
          </w:p>
        </w:tc>
      </w:tr>
      <w:tr w:rsidR="00727FA3" w:rsidRPr="00762F01" w14:paraId="42C7C430" w14:textId="77777777" w:rsidTr="006D609D">
        <w:tc>
          <w:tcPr>
            <w:tcW w:w="3539" w:type="dxa"/>
          </w:tcPr>
          <w:p w14:paraId="2C67442D" w14:textId="13FAD153" w:rsidR="00727FA3" w:rsidRPr="006D609D" w:rsidRDefault="006D609D" w:rsidP="00727FA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</w:rPr>
              <w:t>KlientID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6D609D">
              <w:rPr>
                <w:rFonts w:cstheme="minorHAnsi"/>
                <w:b/>
                <w:sz w:val="20"/>
                <w:szCs w:val="20"/>
              </w:rPr>
              <w:t>(spør ev. kontaktperson)</w:t>
            </w:r>
          </w:p>
          <w:p w14:paraId="10AF2E4B" w14:textId="77777777" w:rsidR="00727FA3" w:rsidRPr="00762F01" w:rsidRDefault="00727FA3" w:rsidP="00727FA3">
            <w:pPr>
              <w:rPr>
                <w:rFonts w:cstheme="minorHAnsi"/>
                <w:b/>
                <w:sz w:val="10"/>
              </w:rPr>
            </w:pPr>
          </w:p>
        </w:tc>
        <w:tc>
          <w:tcPr>
            <w:tcW w:w="5523" w:type="dxa"/>
          </w:tcPr>
          <w:p w14:paraId="2B8FB2B6" w14:textId="77777777" w:rsidR="00727FA3" w:rsidRPr="00762F01" w:rsidRDefault="00727FA3" w:rsidP="00727FA3">
            <w:pPr>
              <w:rPr>
                <w:rFonts w:cstheme="minorHAnsi"/>
                <w:b/>
              </w:rPr>
            </w:pPr>
          </w:p>
        </w:tc>
      </w:tr>
    </w:tbl>
    <w:p w14:paraId="04BE37A3" w14:textId="77777777" w:rsidR="00727FA3" w:rsidRPr="00762F01" w:rsidRDefault="00727FA3" w:rsidP="00727FA3">
      <w:pPr>
        <w:spacing w:after="0"/>
        <w:rPr>
          <w:rFonts w:cstheme="minorHAnsi"/>
          <w:b/>
          <w:sz w:val="24"/>
        </w:rPr>
      </w:pPr>
    </w:p>
    <w:p w14:paraId="106925A9" w14:textId="77777777" w:rsidR="006D6936" w:rsidRPr="00762F01" w:rsidRDefault="006D6936" w:rsidP="00727FA3">
      <w:pPr>
        <w:spacing w:after="0"/>
        <w:rPr>
          <w:rFonts w:cstheme="minorHAnsi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ECF" w:rsidRPr="00762F01" w14:paraId="28780548" w14:textId="77777777" w:rsidTr="000B4ECF">
        <w:tc>
          <w:tcPr>
            <w:tcW w:w="9212" w:type="dxa"/>
          </w:tcPr>
          <w:p w14:paraId="2CD675C6" w14:textId="77777777" w:rsidR="000B4ECF" w:rsidRPr="00762F01" w:rsidRDefault="000B4ECF" w:rsidP="00727FA3">
            <w:pPr>
              <w:rPr>
                <w:rFonts w:cstheme="minorHAnsi"/>
                <w:b/>
              </w:rPr>
            </w:pPr>
            <w:r w:rsidRPr="00762F01">
              <w:rPr>
                <w:rFonts w:cstheme="minorHAnsi"/>
                <w:b/>
              </w:rPr>
              <w:t xml:space="preserve">Gje ei kortfatta skildring </w:t>
            </w:r>
            <w:r w:rsidR="00B678F9" w:rsidRPr="00762F01">
              <w:rPr>
                <w:rFonts w:cstheme="minorHAnsi"/>
                <w:b/>
              </w:rPr>
              <w:t>av det de har gjort i denne perioden</w:t>
            </w:r>
          </w:p>
          <w:p w14:paraId="3A70FB4E" w14:textId="77777777" w:rsidR="000B4ECF" w:rsidRPr="00762F01" w:rsidRDefault="000B4ECF" w:rsidP="00727FA3">
            <w:pPr>
              <w:rPr>
                <w:rFonts w:cstheme="minorHAnsi"/>
              </w:rPr>
            </w:pPr>
          </w:p>
          <w:p w14:paraId="1B65B907" w14:textId="77777777" w:rsidR="00887F7C" w:rsidRPr="00762F01" w:rsidRDefault="00887F7C" w:rsidP="00727FA3">
            <w:pPr>
              <w:rPr>
                <w:rFonts w:cstheme="minorHAnsi"/>
              </w:rPr>
            </w:pPr>
          </w:p>
        </w:tc>
      </w:tr>
    </w:tbl>
    <w:p w14:paraId="1F6F566D" w14:textId="77777777" w:rsidR="00ED01FF" w:rsidRPr="00762F01" w:rsidRDefault="00ED01FF" w:rsidP="00727FA3">
      <w:pPr>
        <w:spacing w:after="0"/>
        <w:jc w:val="center"/>
        <w:rPr>
          <w:rFonts w:cstheme="minorHAnsi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ECF" w:rsidRPr="00762F01" w14:paraId="196E2D55" w14:textId="77777777" w:rsidTr="000B4ECF">
        <w:tc>
          <w:tcPr>
            <w:tcW w:w="9212" w:type="dxa"/>
          </w:tcPr>
          <w:p w14:paraId="0D536114" w14:textId="77777777" w:rsidR="000B4ECF" w:rsidRPr="00762F01" w:rsidRDefault="00B678F9" w:rsidP="00727FA3">
            <w:pPr>
              <w:rPr>
                <w:rFonts w:cstheme="minorHAnsi"/>
              </w:rPr>
            </w:pPr>
            <w:proofErr w:type="spellStart"/>
            <w:r w:rsidRPr="00762F01">
              <w:rPr>
                <w:rFonts w:cstheme="minorHAnsi"/>
                <w:b/>
              </w:rPr>
              <w:t>Fortell</w:t>
            </w:r>
            <w:proofErr w:type="spellEnd"/>
            <w:r w:rsidRPr="00762F01">
              <w:rPr>
                <w:rFonts w:cstheme="minorHAnsi"/>
                <w:b/>
              </w:rPr>
              <w:t xml:space="preserve"> om </w:t>
            </w:r>
            <w:r w:rsidR="000B4ECF" w:rsidRPr="00762F01">
              <w:rPr>
                <w:rFonts w:cstheme="minorHAnsi"/>
                <w:b/>
              </w:rPr>
              <w:t xml:space="preserve">positive og negative </w:t>
            </w:r>
            <w:r w:rsidRPr="00762F01">
              <w:rPr>
                <w:rFonts w:cstheme="minorHAnsi"/>
                <w:b/>
              </w:rPr>
              <w:t>hendingar i</w:t>
            </w:r>
            <w:r w:rsidR="000B4ECF" w:rsidRPr="00762F01">
              <w:rPr>
                <w:rFonts w:cstheme="minorHAnsi"/>
                <w:b/>
              </w:rPr>
              <w:t xml:space="preserve"> denne perioden</w:t>
            </w:r>
          </w:p>
          <w:p w14:paraId="52BFE8B3" w14:textId="77777777" w:rsidR="000B4ECF" w:rsidRPr="00762F01" w:rsidRDefault="000B4ECF" w:rsidP="00727FA3">
            <w:pPr>
              <w:rPr>
                <w:rFonts w:cstheme="minorHAnsi"/>
              </w:rPr>
            </w:pPr>
          </w:p>
          <w:p w14:paraId="274EE9DB" w14:textId="77777777" w:rsidR="00887F7C" w:rsidRPr="00762F01" w:rsidRDefault="00887F7C" w:rsidP="00727FA3">
            <w:pPr>
              <w:rPr>
                <w:rFonts w:cstheme="minorHAnsi"/>
              </w:rPr>
            </w:pPr>
          </w:p>
        </w:tc>
      </w:tr>
    </w:tbl>
    <w:p w14:paraId="32CDE741" w14:textId="77777777" w:rsidR="00727FA3" w:rsidRPr="00762F01" w:rsidRDefault="00727FA3" w:rsidP="00727FA3">
      <w:pPr>
        <w:spacing w:after="0" w:line="360" w:lineRule="auto"/>
        <w:rPr>
          <w:rFonts w:cstheme="minorHAnsi"/>
          <w:b/>
        </w:rPr>
      </w:pPr>
    </w:p>
    <w:p w14:paraId="77734347" w14:textId="77777777" w:rsidR="00727FA3" w:rsidRPr="00762F01" w:rsidRDefault="00727FA3" w:rsidP="00727FA3">
      <w:pPr>
        <w:spacing w:after="0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6"/>
        <w:gridCol w:w="6576"/>
      </w:tblGrid>
      <w:tr w:rsidR="00727FA3" w:rsidRPr="00762F01" w14:paraId="20701EF9" w14:textId="77777777" w:rsidTr="00727FA3">
        <w:tc>
          <w:tcPr>
            <w:tcW w:w="2518" w:type="dxa"/>
          </w:tcPr>
          <w:p w14:paraId="1BE8FB39" w14:textId="77777777" w:rsidR="00727FA3" w:rsidRPr="00762F01" w:rsidRDefault="00727FA3" w:rsidP="00727FA3">
            <w:pPr>
              <w:rPr>
                <w:rFonts w:cstheme="minorHAnsi"/>
                <w:b/>
              </w:rPr>
            </w:pPr>
            <w:r w:rsidRPr="00762F01">
              <w:rPr>
                <w:rFonts w:cstheme="minorHAnsi"/>
                <w:b/>
              </w:rPr>
              <w:t>Dato</w:t>
            </w:r>
          </w:p>
          <w:p w14:paraId="53FA7A12" w14:textId="77777777" w:rsidR="00727FA3" w:rsidRPr="00762F01" w:rsidRDefault="00727FA3" w:rsidP="00727FA3">
            <w:pPr>
              <w:rPr>
                <w:rFonts w:cstheme="minorHAnsi"/>
                <w:sz w:val="10"/>
              </w:rPr>
            </w:pPr>
          </w:p>
        </w:tc>
        <w:tc>
          <w:tcPr>
            <w:tcW w:w="6694" w:type="dxa"/>
          </w:tcPr>
          <w:p w14:paraId="4B29DF80" w14:textId="77777777" w:rsidR="00727FA3" w:rsidRPr="00762F01" w:rsidRDefault="00727FA3" w:rsidP="00727FA3">
            <w:pPr>
              <w:rPr>
                <w:rFonts w:cstheme="minorHAnsi"/>
              </w:rPr>
            </w:pPr>
          </w:p>
        </w:tc>
      </w:tr>
      <w:tr w:rsidR="00727FA3" w:rsidRPr="00762F01" w14:paraId="3759FC67" w14:textId="77777777" w:rsidTr="00727FA3">
        <w:tc>
          <w:tcPr>
            <w:tcW w:w="2518" w:type="dxa"/>
          </w:tcPr>
          <w:p w14:paraId="0860F866" w14:textId="01843FC1" w:rsidR="00727FA3" w:rsidRPr="00762F01" w:rsidRDefault="006D609D" w:rsidP="006D609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N</w:t>
            </w:r>
            <w:r w:rsidRPr="006D609D">
              <w:rPr>
                <w:rFonts w:cstheme="minorHAnsi"/>
                <w:b/>
              </w:rPr>
              <w:t>amn</w:t>
            </w:r>
          </w:p>
          <w:p w14:paraId="0B260E8A" w14:textId="77777777" w:rsidR="00727FA3" w:rsidRPr="00762F01" w:rsidRDefault="00727FA3" w:rsidP="00727FA3">
            <w:pPr>
              <w:rPr>
                <w:rFonts w:cstheme="minorHAnsi"/>
                <w:sz w:val="10"/>
              </w:rPr>
            </w:pPr>
          </w:p>
        </w:tc>
        <w:tc>
          <w:tcPr>
            <w:tcW w:w="6694" w:type="dxa"/>
          </w:tcPr>
          <w:p w14:paraId="4E08816C" w14:textId="77777777" w:rsidR="00727FA3" w:rsidRPr="00762F01" w:rsidRDefault="00727FA3" w:rsidP="00727FA3">
            <w:pPr>
              <w:rPr>
                <w:rFonts w:cstheme="minorHAnsi"/>
              </w:rPr>
            </w:pPr>
          </w:p>
        </w:tc>
      </w:tr>
    </w:tbl>
    <w:p w14:paraId="1234D20A" w14:textId="77777777" w:rsidR="00727FA3" w:rsidRPr="00762F01" w:rsidRDefault="00727FA3" w:rsidP="00727FA3">
      <w:pPr>
        <w:spacing w:after="0"/>
        <w:rPr>
          <w:rFonts w:cstheme="minorHAnsi"/>
        </w:rPr>
      </w:pPr>
    </w:p>
    <w:p w14:paraId="0F6A7C36" w14:textId="77777777" w:rsidR="00727FA3" w:rsidRPr="00762F01" w:rsidRDefault="00727FA3" w:rsidP="00727FA3">
      <w:pPr>
        <w:spacing w:after="0"/>
        <w:rPr>
          <w:rFonts w:cstheme="minorHAnsi"/>
        </w:rPr>
      </w:pPr>
    </w:p>
    <w:p w14:paraId="032BEE66" w14:textId="77777777" w:rsidR="00AD24FB" w:rsidRPr="00762F01" w:rsidRDefault="00AD24FB" w:rsidP="00727FA3">
      <w:pPr>
        <w:spacing w:after="0"/>
        <w:rPr>
          <w:rFonts w:cstheme="minorHAnsi"/>
        </w:rPr>
      </w:pPr>
    </w:p>
    <w:p w14:paraId="47657D2C" w14:textId="77777777" w:rsidR="00AD24FB" w:rsidRPr="00762F01" w:rsidRDefault="00AD24FB" w:rsidP="00727FA3">
      <w:pPr>
        <w:spacing w:after="0"/>
        <w:rPr>
          <w:rFonts w:cstheme="minorHAnsi"/>
        </w:rPr>
      </w:pPr>
    </w:p>
    <w:p w14:paraId="7C4E5FDA" w14:textId="77777777" w:rsidR="006D609D" w:rsidRDefault="006D609D" w:rsidP="00727FA3">
      <w:pPr>
        <w:pStyle w:val="Botntekst"/>
        <w:rPr>
          <w:rFonts w:cstheme="minorHAnsi"/>
          <w:b/>
          <w:sz w:val="20"/>
        </w:rPr>
      </w:pPr>
    </w:p>
    <w:p w14:paraId="175F40A3" w14:textId="77777777" w:rsidR="006D609D" w:rsidRDefault="006D609D" w:rsidP="00727FA3">
      <w:pPr>
        <w:pStyle w:val="Botntekst"/>
        <w:rPr>
          <w:rFonts w:cstheme="minorHAnsi"/>
          <w:b/>
          <w:sz w:val="20"/>
        </w:rPr>
      </w:pPr>
    </w:p>
    <w:p w14:paraId="67954AA6" w14:textId="77777777" w:rsidR="006D609D" w:rsidRDefault="006D609D" w:rsidP="00727FA3">
      <w:pPr>
        <w:pStyle w:val="Botntekst"/>
        <w:rPr>
          <w:rFonts w:cstheme="minorHAnsi"/>
          <w:b/>
          <w:sz w:val="20"/>
        </w:rPr>
      </w:pPr>
    </w:p>
    <w:p w14:paraId="588BABF1" w14:textId="77777777" w:rsidR="006D609D" w:rsidRDefault="006D609D" w:rsidP="00727FA3">
      <w:pPr>
        <w:pStyle w:val="Botntekst"/>
        <w:rPr>
          <w:rFonts w:cstheme="minorHAnsi"/>
          <w:b/>
          <w:sz w:val="20"/>
        </w:rPr>
      </w:pPr>
    </w:p>
    <w:p w14:paraId="797D603A" w14:textId="77777777" w:rsidR="006D609D" w:rsidRDefault="006D609D" w:rsidP="00727FA3">
      <w:pPr>
        <w:pStyle w:val="Botntekst"/>
        <w:rPr>
          <w:rFonts w:cstheme="minorHAnsi"/>
          <w:b/>
          <w:sz w:val="20"/>
        </w:rPr>
      </w:pPr>
    </w:p>
    <w:p w14:paraId="3EC8598B" w14:textId="77777777" w:rsidR="006D609D" w:rsidRDefault="006D609D" w:rsidP="00727FA3">
      <w:pPr>
        <w:pStyle w:val="Botntekst"/>
        <w:rPr>
          <w:rFonts w:cstheme="minorHAnsi"/>
          <w:b/>
          <w:sz w:val="20"/>
        </w:rPr>
      </w:pPr>
    </w:p>
    <w:p w14:paraId="6EC4BDC8" w14:textId="16DEE3D1" w:rsidR="006D609D" w:rsidRDefault="00AD24FB" w:rsidP="006D609D">
      <w:pPr>
        <w:pStyle w:val="Botntekst"/>
        <w:tabs>
          <w:tab w:val="clear" w:pos="4536"/>
          <w:tab w:val="clear" w:pos="9072"/>
          <w:tab w:val="left" w:pos="8010"/>
        </w:tabs>
        <w:rPr>
          <w:rFonts w:cstheme="minorHAnsi"/>
          <w:sz w:val="20"/>
        </w:rPr>
      </w:pPr>
      <w:r w:rsidRPr="00762F01">
        <w:rPr>
          <w:rFonts w:cstheme="minorHAnsi"/>
          <w:b/>
          <w:sz w:val="20"/>
        </w:rPr>
        <w:t>Vedlegg</w:t>
      </w:r>
      <w:r w:rsidR="00B678F9" w:rsidRPr="00762F01">
        <w:rPr>
          <w:rFonts w:cstheme="minorHAnsi"/>
          <w:sz w:val="20"/>
        </w:rPr>
        <w:t xml:space="preserve"> </w:t>
      </w:r>
    </w:p>
    <w:p w14:paraId="1090B523" w14:textId="77777777" w:rsidR="00B678F9" w:rsidRPr="00762F01" w:rsidRDefault="00B678F9" w:rsidP="00B678F9">
      <w:pPr>
        <w:pStyle w:val="Botntekst"/>
        <w:rPr>
          <w:rFonts w:cstheme="minorHAnsi"/>
          <w:sz w:val="20"/>
        </w:rPr>
      </w:pPr>
      <w:r w:rsidRPr="00762F01">
        <w:rPr>
          <w:rFonts w:cstheme="minorHAnsi"/>
          <w:sz w:val="20"/>
        </w:rPr>
        <w:t>Informasjon om utfylling og oppbevaring av «Rapport frå oppdragstakar»</w:t>
      </w:r>
    </w:p>
    <w:p w14:paraId="200C32B1" w14:textId="77777777" w:rsidR="00EC18C4" w:rsidRDefault="00EC18C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7BE3FA8F" w14:textId="2CBB910B" w:rsidR="00F12813" w:rsidRPr="00EC18C4" w:rsidRDefault="00F12813" w:rsidP="00EC18C4">
      <w:pPr>
        <w:rPr>
          <w:rStyle w:val="A5"/>
          <w:rFonts w:cstheme="minorHAnsi"/>
          <w:color w:val="auto"/>
          <w:sz w:val="24"/>
        </w:rPr>
      </w:pPr>
      <w:r w:rsidRPr="00762F01">
        <w:rPr>
          <w:rStyle w:val="A5"/>
          <w:rFonts w:cstheme="minorHAnsi"/>
          <w:b/>
          <w:sz w:val="28"/>
          <w:szCs w:val="24"/>
        </w:rPr>
        <w:lastRenderedPageBreak/>
        <w:t>Informasjon om utfylling</w:t>
      </w:r>
      <w:r w:rsidR="00EC18C4">
        <w:rPr>
          <w:rStyle w:val="A5"/>
          <w:rFonts w:cstheme="minorHAnsi"/>
          <w:b/>
          <w:sz w:val="28"/>
          <w:szCs w:val="24"/>
        </w:rPr>
        <w:t xml:space="preserve">, innsending og </w:t>
      </w:r>
      <w:r w:rsidR="00EC18C4" w:rsidRPr="00762F01">
        <w:rPr>
          <w:rStyle w:val="A5"/>
          <w:rFonts w:cstheme="minorHAnsi"/>
          <w:b/>
          <w:sz w:val="28"/>
          <w:szCs w:val="24"/>
        </w:rPr>
        <w:t>oppbevaring</w:t>
      </w:r>
      <w:r w:rsidR="00EC18C4">
        <w:rPr>
          <w:rStyle w:val="A5"/>
          <w:rFonts w:cstheme="minorHAnsi"/>
          <w:b/>
          <w:sz w:val="28"/>
          <w:szCs w:val="24"/>
        </w:rPr>
        <w:t xml:space="preserve"> </w:t>
      </w:r>
      <w:r w:rsidRPr="00762F01">
        <w:rPr>
          <w:rStyle w:val="A5"/>
          <w:rFonts w:cstheme="minorHAnsi"/>
          <w:b/>
          <w:sz w:val="28"/>
          <w:szCs w:val="24"/>
        </w:rPr>
        <w:t xml:space="preserve">av </w:t>
      </w:r>
      <w:r w:rsidR="00B678F9" w:rsidRPr="00762F01">
        <w:rPr>
          <w:rStyle w:val="A5"/>
          <w:rFonts w:cstheme="minorHAnsi"/>
          <w:b/>
          <w:sz w:val="28"/>
          <w:szCs w:val="24"/>
        </w:rPr>
        <w:t>«R</w:t>
      </w:r>
      <w:r w:rsidRPr="00762F01">
        <w:rPr>
          <w:rStyle w:val="A5"/>
          <w:rFonts w:cstheme="minorHAnsi"/>
          <w:b/>
          <w:sz w:val="28"/>
          <w:szCs w:val="24"/>
        </w:rPr>
        <w:t>apport frå oppdragstakar</w:t>
      </w:r>
      <w:r w:rsidR="00B678F9" w:rsidRPr="00762F01">
        <w:rPr>
          <w:rStyle w:val="A5"/>
          <w:rFonts w:cstheme="minorHAnsi"/>
          <w:b/>
          <w:sz w:val="28"/>
          <w:szCs w:val="24"/>
        </w:rPr>
        <w:t>»</w:t>
      </w:r>
    </w:p>
    <w:p w14:paraId="2AD693D1" w14:textId="77777777" w:rsidR="00DC3F05" w:rsidRPr="00762F01" w:rsidRDefault="00DC3F05" w:rsidP="00DC3F05">
      <w:pPr>
        <w:pStyle w:val="Pa1"/>
        <w:rPr>
          <w:rStyle w:val="A5"/>
          <w:rFonts w:asciiTheme="minorHAnsi" w:hAnsiTheme="minorHAnsi" w:cstheme="minorHAnsi"/>
          <w:b/>
          <w:szCs w:val="24"/>
        </w:rPr>
      </w:pPr>
      <w:bookmarkStart w:id="0" w:name="_Hlk70084141"/>
      <w:r w:rsidRPr="00762F01">
        <w:rPr>
          <w:rStyle w:val="A5"/>
          <w:rFonts w:asciiTheme="minorHAnsi" w:hAnsiTheme="minorHAnsi" w:cstheme="minorHAnsi"/>
          <w:b/>
          <w:szCs w:val="24"/>
        </w:rPr>
        <w:t>Utfylling av rapporten</w:t>
      </w:r>
    </w:p>
    <w:p w14:paraId="04F191DF" w14:textId="1CCD9A50" w:rsidR="00DC3F05" w:rsidRPr="00762F01" w:rsidRDefault="00DC3F05" w:rsidP="00AD24FB">
      <w:pPr>
        <w:pStyle w:val="Default"/>
        <w:rPr>
          <w:rFonts w:asciiTheme="minorHAnsi" w:hAnsiTheme="minorHAnsi" w:cstheme="minorHAnsi"/>
          <w:sz w:val="22"/>
        </w:rPr>
      </w:pPr>
      <w:r w:rsidRPr="00762F01">
        <w:rPr>
          <w:rFonts w:asciiTheme="minorHAnsi" w:hAnsiTheme="minorHAnsi" w:cstheme="minorHAnsi"/>
          <w:sz w:val="22"/>
        </w:rPr>
        <w:t xml:space="preserve">Oppdragstakar får tilsendt rapporten </w:t>
      </w:r>
      <w:r w:rsidR="00AD24FB" w:rsidRPr="00762F01">
        <w:rPr>
          <w:rFonts w:asciiTheme="minorHAnsi" w:hAnsiTheme="minorHAnsi" w:cstheme="minorHAnsi"/>
          <w:sz w:val="22"/>
        </w:rPr>
        <w:t>elektronisk</w:t>
      </w:r>
      <w:r w:rsidR="006D609D">
        <w:rPr>
          <w:rFonts w:asciiTheme="minorHAnsi" w:hAnsiTheme="minorHAnsi" w:cstheme="minorHAnsi"/>
          <w:sz w:val="22"/>
        </w:rPr>
        <w:t>, og den skal fyllast ut elektronisk</w:t>
      </w:r>
      <w:r w:rsidRPr="00762F01">
        <w:rPr>
          <w:rFonts w:asciiTheme="minorHAnsi" w:hAnsiTheme="minorHAnsi" w:cstheme="minorHAnsi"/>
          <w:sz w:val="22"/>
        </w:rPr>
        <w:t xml:space="preserve">. Dette for at den skal vere </w:t>
      </w:r>
      <w:r w:rsidR="00AD24FB" w:rsidRPr="00762F01">
        <w:rPr>
          <w:rFonts w:asciiTheme="minorHAnsi" w:hAnsiTheme="minorHAnsi" w:cstheme="minorHAnsi"/>
          <w:sz w:val="22"/>
        </w:rPr>
        <w:t>lett å lese. Rapporten vert arkivert på barnets mappe. Der det er aktuelt, vil rapporten verte nytta som dokumentasjon dersom ei barnevernssak skal handsamast i fylkesnemnd eller domstol.</w:t>
      </w:r>
    </w:p>
    <w:bookmarkEnd w:id="0"/>
    <w:p w14:paraId="4275BC6D" w14:textId="77777777" w:rsidR="006D6936" w:rsidRPr="00762F01" w:rsidRDefault="006D6936" w:rsidP="00DC3F05">
      <w:pPr>
        <w:pStyle w:val="Default"/>
        <w:rPr>
          <w:rFonts w:asciiTheme="minorHAnsi" w:hAnsiTheme="minorHAnsi" w:cstheme="minorHAnsi"/>
          <w:sz w:val="22"/>
        </w:rPr>
      </w:pPr>
    </w:p>
    <w:p w14:paraId="0CB19041" w14:textId="77777777" w:rsidR="006D609D" w:rsidRPr="000451A7" w:rsidRDefault="006D609D" w:rsidP="006D609D">
      <w:pPr>
        <w:spacing w:after="0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I</w:t>
      </w:r>
      <w:r w:rsidRPr="000451A7">
        <w:rPr>
          <w:rFonts w:cstheme="minorHAnsi"/>
          <w:b/>
          <w:sz w:val="24"/>
          <w:szCs w:val="20"/>
        </w:rPr>
        <w:t>nnsending av rapporten</w:t>
      </w:r>
    </w:p>
    <w:p w14:paraId="12F7C4FD" w14:textId="5EC50C06" w:rsidR="006D609D" w:rsidRPr="00CB0DDD" w:rsidRDefault="006D609D" w:rsidP="636EA705">
      <w:pPr>
        <w:spacing w:after="0"/>
        <w:rPr>
          <w:rStyle w:val="Hyperkopling"/>
        </w:rPr>
      </w:pPr>
      <w:r w:rsidRPr="636EA705">
        <w:t xml:space="preserve">Denne rapporten </w:t>
      </w:r>
      <w:r w:rsidRPr="636EA705">
        <w:rPr>
          <w:b/>
          <w:bCs/>
        </w:rPr>
        <w:t>skal</w:t>
      </w:r>
      <w:r w:rsidRPr="636EA705">
        <w:t xml:space="preserve"> du sende elektronisk via </w:t>
      </w:r>
      <w:proofErr w:type="spellStart"/>
      <w:r w:rsidRPr="636EA705">
        <w:t>eDialog</w:t>
      </w:r>
      <w:proofErr w:type="spellEnd"/>
      <w:r w:rsidRPr="636EA705">
        <w:t xml:space="preserve">. Bruk denne lenka for å sende direkte til Stad kommune barnevernstenesta: </w:t>
      </w:r>
      <w:hyperlink r:id="rId10">
        <w:r w:rsidRPr="636EA705">
          <w:rPr>
            <w:rStyle w:val="Hyperkopling"/>
          </w:rPr>
          <w:t>Sikker digital post</w:t>
        </w:r>
      </w:hyperlink>
    </w:p>
    <w:p w14:paraId="464CDA4D" w14:textId="77777777" w:rsidR="006D609D" w:rsidRDefault="006D609D" w:rsidP="006D609D">
      <w:pPr>
        <w:spacing w:after="0"/>
      </w:pPr>
    </w:p>
    <w:p w14:paraId="0D5FA540" w14:textId="77777777" w:rsidR="006D609D" w:rsidRDefault="006D609D" w:rsidP="006D609D">
      <w:pPr>
        <w:spacing w:after="0"/>
      </w:pPr>
      <w:proofErr w:type="spellStart"/>
      <w:r>
        <w:t>eDialog</w:t>
      </w:r>
      <w:proofErr w:type="spellEnd"/>
      <w:r>
        <w:t xml:space="preserve"> er ei sikker l</w:t>
      </w:r>
      <w:r w:rsidRPr="00B01B49">
        <w:t>øysing for elektronisk sending av sensitive opplysingar</w:t>
      </w:r>
      <w:r>
        <w:t xml:space="preserve">. Du loggar deg inn via ID-porten og lastar opp rapporten som </w:t>
      </w:r>
      <w:r w:rsidRPr="00ED263E">
        <w:rPr>
          <w:b/>
          <w:bCs/>
        </w:rPr>
        <w:t>pdf</w:t>
      </w:r>
      <w:r>
        <w:t>-</w:t>
      </w:r>
      <w:r w:rsidRPr="00ED263E">
        <w:t>vedlegg</w:t>
      </w:r>
      <w:r>
        <w:t xml:space="preserve">. </w:t>
      </w:r>
    </w:p>
    <w:p w14:paraId="29534398" w14:textId="1018127B" w:rsidR="006D609D" w:rsidRDefault="006D609D" w:rsidP="006D609D">
      <w:pPr>
        <w:pStyle w:val="Listeavsnitt"/>
        <w:numPr>
          <w:ilvl w:val="0"/>
          <w:numId w:val="1"/>
        </w:numPr>
        <w:spacing w:after="0"/>
      </w:pPr>
      <w:r>
        <w:t xml:space="preserve">Lagre rapporten som </w:t>
      </w:r>
      <w:r w:rsidRPr="00ED263E">
        <w:rPr>
          <w:b/>
          <w:bCs/>
        </w:rPr>
        <w:t>pdf</w:t>
      </w:r>
      <w:r>
        <w:t xml:space="preserve"> med følgjande namn på eigen pc: Rapport for perioden…</w:t>
      </w:r>
    </w:p>
    <w:p w14:paraId="7A54F2A9" w14:textId="77777777" w:rsidR="006D609D" w:rsidRDefault="006D609D" w:rsidP="006D609D">
      <w:pPr>
        <w:pStyle w:val="Listeavsnitt"/>
        <w:numPr>
          <w:ilvl w:val="0"/>
          <w:numId w:val="1"/>
        </w:numPr>
        <w:spacing w:after="0"/>
      </w:pPr>
      <w:r>
        <w:t xml:space="preserve">Bruk same namn i tittel-feltet i </w:t>
      </w:r>
      <w:proofErr w:type="spellStart"/>
      <w:r>
        <w:t>eDialog</w:t>
      </w:r>
      <w:proofErr w:type="spellEnd"/>
    </w:p>
    <w:p w14:paraId="27EE326F" w14:textId="77777777" w:rsidR="006D609D" w:rsidRDefault="006D609D" w:rsidP="006D609D">
      <w:pPr>
        <w:pStyle w:val="Listeavsnitt"/>
        <w:numPr>
          <w:ilvl w:val="0"/>
          <w:numId w:val="1"/>
        </w:numPr>
        <w:spacing w:after="0"/>
      </w:pPr>
      <w:r>
        <w:t xml:space="preserve">I kommentarfeltet på </w:t>
      </w:r>
      <w:proofErr w:type="spellStart"/>
      <w:r>
        <w:t>eDialog</w:t>
      </w:r>
      <w:proofErr w:type="spellEnd"/>
      <w:r>
        <w:t xml:space="preserve"> skal du skrive: Klient ID … (same nummer som du skal bruke i rapporten)</w:t>
      </w:r>
    </w:p>
    <w:p w14:paraId="78119BAC" w14:textId="77777777" w:rsidR="006D609D" w:rsidRDefault="006D609D" w:rsidP="006D609D">
      <w:pPr>
        <w:spacing w:after="0"/>
      </w:pPr>
    </w:p>
    <w:p w14:paraId="568DFD09" w14:textId="77777777" w:rsidR="006D609D" w:rsidRPr="00CB0DDD" w:rsidRDefault="006D609D" w:rsidP="006D609D">
      <w:pPr>
        <w:spacing w:after="0"/>
        <w:rPr>
          <w:sz w:val="24"/>
          <w:szCs w:val="24"/>
        </w:rPr>
      </w:pPr>
      <w:r w:rsidRPr="00CB0DDD">
        <w:rPr>
          <w:b/>
          <w:bCs/>
          <w:sz w:val="24"/>
          <w:szCs w:val="24"/>
        </w:rPr>
        <w:t>Opp</w:t>
      </w:r>
      <w:r>
        <w:rPr>
          <w:b/>
          <w:bCs/>
          <w:sz w:val="24"/>
          <w:szCs w:val="24"/>
        </w:rPr>
        <w:t>b</w:t>
      </w:r>
      <w:r w:rsidRPr="00CB0DDD">
        <w:rPr>
          <w:b/>
          <w:bCs/>
          <w:sz w:val="24"/>
          <w:szCs w:val="24"/>
        </w:rPr>
        <w:t>evaring av rapporten</w:t>
      </w:r>
    </w:p>
    <w:p w14:paraId="20311D4F" w14:textId="77777777" w:rsidR="006D609D" w:rsidRPr="00762F01" w:rsidRDefault="006D609D" w:rsidP="006D609D">
      <w:pPr>
        <w:pStyle w:val="Pa1"/>
        <w:rPr>
          <w:rStyle w:val="A5"/>
          <w:rFonts w:asciiTheme="minorHAnsi" w:hAnsiTheme="minorHAnsi" w:cstheme="minorHAnsi"/>
        </w:rPr>
      </w:pPr>
      <w:r w:rsidRPr="00762F01">
        <w:rPr>
          <w:rStyle w:val="A5"/>
          <w:rFonts w:asciiTheme="minorHAnsi" w:hAnsiTheme="minorHAnsi" w:cstheme="minorHAnsi"/>
        </w:rPr>
        <w:t xml:space="preserve">Rapporten skal fortlaupande slettast frå eigen PC. </w:t>
      </w:r>
    </w:p>
    <w:p w14:paraId="173E2DC7" w14:textId="77777777" w:rsidR="006D609D" w:rsidRPr="00762F01" w:rsidRDefault="006D609D" w:rsidP="006D609D">
      <w:pPr>
        <w:pStyle w:val="Pa1"/>
        <w:rPr>
          <w:rStyle w:val="A5"/>
          <w:rFonts w:asciiTheme="minorHAnsi" w:hAnsiTheme="minorHAnsi" w:cstheme="minorHAnsi"/>
        </w:rPr>
      </w:pPr>
    </w:p>
    <w:p w14:paraId="476EE91C" w14:textId="77777777" w:rsidR="006D609D" w:rsidRPr="00762F01" w:rsidRDefault="006D609D" w:rsidP="006D609D">
      <w:pPr>
        <w:pStyle w:val="Pa1"/>
        <w:rPr>
          <w:rStyle w:val="A5"/>
          <w:rFonts w:asciiTheme="minorHAnsi" w:hAnsiTheme="minorHAnsi" w:cstheme="minorHAnsi"/>
        </w:rPr>
      </w:pPr>
      <w:r w:rsidRPr="00762F01">
        <w:rPr>
          <w:rStyle w:val="A5"/>
          <w:rFonts w:asciiTheme="minorHAnsi" w:hAnsiTheme="minorHAnsi" w:cstheme="minorHAnsi"/>
        </w:rPr>
        <w:t xml:space="preserve">Dokument som inneheld konfidensielle opplysingar skal ikkje spreiast unødig og dei må alltid oppbevarast innelåst. Dersom </w:t>
      </w:r>
      <w:r>
        <w:rPr>
          <w:rStyle w:val="A5"/>
          <w:rFonts w:asciiTheme="minorHAnsi" w:hAnsiTheme="minorHAnsi" w:cstheme="minorHAnsi"/>
        </w:rPr>
        <w:t>du</w:t>
      </w:r>
      <w:r w:rsidRPr="00762F01">
        <w:rPr>
          <w:rStyle w:val="A5"/>
          <w:rFonts w:asciiTheme="minorHAnsi" w:hAnsiTheme="minorHAnsi" w:cstheme="minorHAnsi"/>
        </w:rPr>
        <w:t xml:space="preserve"> har behov for å oppbevare kopi av dei siste rapportane for eigen del, skal dei vere i eit låst skap. </w:t>
      </w:r>
      <w:r>
        <w:rPr>
          <w:rStyle w:val="A5"/>
          <w:rFonts w:asciiTheme="minorHAnsi" w:hAnsiTheme="minorHAnsi" w:cstheme="minorHAnsi"/>
        </w:rPr>
        <w:t>Du</w:t>
      </w:r>
      <w:r w:rsidRPr="00762F01">
        <w:rPr>
          <w:rStyle w:val="A5"/>
          <w:rFonts w:asciiTheme="minorHAnsi" w:hAnsiTheme="minorHAnsi" w:cstheme="minorHAnsi"/>
        </w:rPr>
        <w:t xml:space="preserve"> vil alltid kunne be barnevernstenesta om innsyn i tidlegare innleverte rapportar dersom det er behov for det.</w:t>
      </w:r>
    </w:p>
    <w:p w14:paraId="04F1AB65" w14:textId="77777777" w:rsidR="006D609D" w:rsidRPr="00B01B49" w:rsidRDefault="006D609D" w:rsidP="006D609D">
      <w:pPr>
        <w:spacing w:after="0"/>
      </w:pPr>
    </w:p>
    <w:p w14:paraId="5521ACC4" w14:textId="77777777" w:rsidR="00F12813" w:rsidRPr="00762F01" w:rsidRDefault="00F12813" w:rsidP="00F12813">
      <w:pPr>
        <w:pStyle w:val="Default"/>
        <w:rPr>
          <w:rFonts w:asciiTheme="minorHAnsi" w:hAnsiTheme="minorHAnsi" w:cstheme="minorHAnsi"/>
        </w:rPr>
      </w:pPr>
    </w:p>
    <w:p w14:paraId="07EDB39F" w14:textId="77777777" w:rsidR="00DC3F05" w:rsidRPr="00762F01" w:rsidRDefault="00DC3F05" w:rsidP="00DC3F05">
      <w:pPr>
        <w:pStyle w:val="Default"/>
        <w:rPr>
          <w:rFonts w:asciiTheme="minorHAnsi" w:hAnsiTheme="minorHAnsi" w:cstheme="minorHAnsi"/>
        </w:rPr>
      </w:pPr>
    </w:p>
    <w:p w14:paraId="45109B20" w14:textId="77777777" w:rsidR="00DC3F05" w:rsidRPr="00762F01" w:rsidRDefault="00DC3F05" w:rsidP="00DC3F05">
      <w:pPr>
        <w:pStyle w:val="Pa1"/>
        <w:rPr>
          <w:rStyle w:val="A5"/>
          <w:rFonts w:asciiTheme="minorHAnsi" w:hAnsiTheme="minorHAnsi" w:cstheme="minorHAnsi"/>
          <w:sz w:val="24"/>
        </w:rPr>
      </w:pPr>
    </w:p>
    <w:p w14:paraId="291BF597" w14:textId="77777777" w:rsidR="00DC3F05" w:rsidRPr="00762F01" w:rsidRDefault="00DC3F05" w:rsidP="00DC3F05">
      <w:pPr>
        <w:pStyle w:val="Pa1"/>
        <w:rPr>
          <w:rStyle w:val="A5"/>
          <w:rFonts w:asciiTheme="minorHAnsi" w:hAnsiTheme="minorHAnsi" w:cstheme="minorHAnsi"/>
        </w:rPr>
      </w:pPr>
      <w:r w:rsidRPr="00762F01">
        <w:rPr>
          <w:rStyle w:val="A5"/>
          <w:rFonts w:asciiTheme="minorHAnsi" w:hAnsiTheme="minorHAnsi" w:cstheme="minorHAnsi"/>
          <w:sz w:val="24"/>
        </w:rPr>
        <w:t xml:space="preserve"> </w:t>
      </w:r>
    </w:p>
    <w:p w14:paraId="30A968F7" w14:textId="77777777" w:rsidR="00DC3F05" w:rsidRPr="00762F01" w:rsidRDefault="00DC3F05" w:rsidP="00DC3F05">
      <w:pPr>
        <w:pStyle w:val="Pa1"/>
        <w:rPr>
          <w:rStyle w:val="A5"/>
          <w:rFonts w:asciiTheme="minorHAnsi" w:hAnsiTheme="minorHAnsi" w:cstheme="minorHAnsi"/>
        </w:rPr>
      </w:pPr>
    </w:p>
    <w:p w14:paraId="6E2C8DAA" w14:textId="77777777" w:rsidR="00DC3F05" w:rsidRPr="00762F01" w:rsidRDefault="00DC3F05" w:rsidP="00DC3F05">
      <w:pPr>
        <w:pStyle w:val="Pa1"/>
        <w:rPr>
          <w:rStyle w:val="A5"/>
          <w:rFonts w:asciiTheme="minorHAnsi" w:hAnsiTheme="minorHAnsi" w:cstheme="minorHAnsi"/>
        </w:rPr>
      </w:pPr>
    </w:p>
    <w:p w14:paraId="3E43ACF7" w14:textId="77777777" w:rsidR="00570FD4" w:rsidRPr="00762F01" w:rsidRDefault="00570FD4" w:rsidP="006B090F">
      <w:pPr>
        <w:spacing w:after="0"/>
        <w:rPr>
          <w:rFonts w:cstheme="minorHAnsi"/>
          <w:b/>
          <w:sz w:val="24"/>
        </w:rPr>
      </w:pPr>
    </w:p>
    <w:sectPr w:rsidR="00570FD4" w:rsidRPr="00762F01" w:rsidSect="00570FD4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DA2D" w14:textId="77777777" w:rsidR="00605B20" w:rsidRDefault="00605B20" w:rsidP="00BF63FC">
      <w:pPr>
        <w:spacing w:after="0" w:line="240" w:lineRule="auto"/>
      </w:pPr>
      <w:r>
        <w:separator/>
      </w:r>
    </w:p>
  </w:endnote>
  <w:endnote w:type="continuationSeparator" w:id="0">
    <w:p w14:paraId="245F0190" w14:textId="77777777" w:rsidR="00605B20" w:rsidRDefault="00605B20" w:rsidP="00B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62B0" w14:textId="77777777" w:rsidR="00AD24FB" w:rsidRDefault="00AD24FB" w:rsidP="00AD24FB">
    <w:pPr>
      <w:spacing w:after="0"/>
      <w:rPr>
        <w:sz w:val="20"/>
      </w:rPr>
    </w:pPr>
  </w:p>
  <w:tbl>
    <w:tblPr>
      <w:tblStyle w:val="Tabellrutenett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1072"/>
      <w:gridCol w:w="1075"/>
      <w:gridCol w:w="2710"/>
      <w:gridCol w:w="1787"/>
    </w:tblGrid>
    <w:tr w:rsidR="00F62FEC" w:rsidRPr="00F62FEC" w14:paraId="5C5B5681" w14:textId="77777777" w:rsidTr="00F62FEC">
      <w:tc>
        <w:tcPr>
          <w:tcW w:w="2689" w:type="dxa"/>
        </w:tcPr>
        <w:p w14:paraId="4F88DB92" w14:textId="77777777" w:rsidR="00F62FEC" w:rsidRPr="00F62FEC" w:rsidRDefault="00F62FEC" w:rsidP="00F62FEC">
          <w:pPr>
            <w:rPr>
              <w:rFonts w:cstheme="minorHAnsi"/>
              <w:sz w:val="20"/>
            </w:rPr>
          </w:pPr>
          <w:r w:rsidRPr="00F62FEC">
            <w:rPr>
              <w:rFonts w:cstheme="minorHAnsi"/>
              <w:b/>
              <w:sz w:val="16"/>
            </w:rPr>
            <w:t>Post- og besøksadresse</w:t>
          </w:r>
        </w:p>
      </w:tc>
      <w:tc>
        <w:tcPr>
          <w:tcW w:w="1093" w:type="dxa"/>
        </w:tcPr>
        <w:p w14:paraId="505C3D84" w14:textId="77777777" w:rsidR="00F62FEC" w:rsidRPr="00F62FEC" w:rsidRDefault="00F62FEC" w:rsidP="00F62FEC">
          <w:pPr>
            <w:tabs>
              <w:tab w:val="left" w:pos="930"/>
            </w:tabs>
            <w:rPr>
              <w:rFonts w:cstheme="minorHAnsi"/>
              <w:b/>
              <w:sz w:val="16"/>
            </w:rPr>
          </w:pPr>
          <w:r w:rsidRPr="00F62FEC">
            <w:rPr>
              <w:rFonts w:cstheme="minorHAnsi"/>
              <w:b/>
              <w:sz w:val="16"/>
            </w:rPr>
            <w:t>Telefon</w:t>
          </w:r>
        </w:p>
      </w:tc>
      <w:tc>
        <w:tcPr>
          <w:tcW w:w="1095" w:type="dxa"/>
        </w:tcPr>
        <w:p w14:paraId="7DB0C3BF" w14:textId="77777777" w:rsidR="00F62FEC" w:rsidRPr="00F62FEC" w:rsidRDefault="00F62FEC" w:rsidP="00F62FEC">
          <w:pPr>
            <w:rPr>
              <w:rFonts w:cstheme="minorHAnsi"/>
              <w:sz w:val="20"/>
            </w:rPr>
          </w:pPr>
          <w:r w:rsidRPr="00F62FEC">
            <w:rPr>
              <w:rFonts w:cstheme="minorHAnsi"/>
              <w:b/>
              <w:sz w:val="16"/>
            </w:rPr>
            <w:t>Org.nr</w:t>
          </w:r>
        </w:p>
      </w:tc>
      <w:tc>
        <w:tcPr>
          <w:tcW w:w="2800" w:type="dxa"/>
        </w:tcPr>
        <w:p w14:paraId="01526B94" w14:textId="77777777" w:rsidR="00F62FEC" w:rsidRPr="00F62FEC" w:rsidRDefault="00F62FEC" w:rsidP="00F62FEC">
          <w:pPr>
            <w:rPr>
              <w:rFonts w:cstheme="minorHAnsi"/>
              <w:sz w:val="20"/>
            </w:rPr>
          </w:pPr>
          <w:proofErr w:type="spellStart"/>
          <w:r w:rsidRPr="00F62FEC">
            <w:rPr>
              <w:rFonts w:cstheme="minorHAnsi"/>
              <w:b/>
              <w:sz w:val="16"/>
            </w:rPr>
            <w:t>Akuttbereskap</w:t>
          </w:r>
          <w:proofErr w:type="spellEnd"/>
          <w:r w:rsidRPr="00F62FEC">
            <w:rPr>
              <w:rFonts w:cstheme="minorHAnsi"/>
              <w:b/>
              <w:sz w:val="16"/>
            </w:rPr>
            <w:t xml:space="preserve"> Stad, Gloppen og Stryn</w:t>
          </w:r>
        </w:p>
      </w:tc>
      <w:tc>
        <w:tcPr>
          <w:tcW w:w="1787" w:type="dxa"/>
        </w:tcPr>
        <w:p w14:paraId="51F5C38A" w14:textId="77777777" w:rsidR="00F62FEC" w:rsidRPr="00F62FEC" w:rsidRDefault="00F62FEC" w:rsidP="00F62FEC">
          <w:pPr>
            <w:rPr>
              <w:rFonts w:cstheme="minorHAnsi"/>
              <w:b/>
              <w:sz w:val="16"/>
            </w:rPr>
          </w:pPr>
          <w:r w:rsidRPr="00F62FEC">
            <w:rPr>
              <w:rFonts w:cstheme="minorHAnsi"/>
              <w:b/>
              <w:sz w:val="16"/>
            </w:rPr>
            <w:t>Internett</w:t>
          </w:r>
        </w:p>
      </w:tc>
    </w:tr>
    <w:tr w:rsidR="00F62FEC" w:rsidRPr="00F62FEC" w14:paraId="223EA9AB" w14:textId="77777777" w:rsidTr="00F62FEC">
      <w:tc>
        <w:tcPr>
          <w:tcW w:w="2689" w:type="dxa"/>
        </w:tcPr>
        <w:p w14:paraId="37128235" w14:textId="77777777" w:rsidR="00F62FEC" w:rsidRPr="00F62FEC" w:rsidRDefault="00F62FEC" w:rsidP="00F62FEC">
          <w:pPr>
            <w:rPr>
              <w:rFonts w:cstheme="minorHAnsi"/>
              <w:sz w:val="16"/>
            </w:rPr>
          </w:pPr>
          <w:r w:rsidRPr="00F62FEC">
            <w:rPr>
              <w:rFonts w:cstheme="minorHAnsi"/>
              <w:sz w:val="16"/>
            </w:rPr>
            <w:t>Rådhusvegen 11, 6770 Nordfjordeid</w:t>
          </w:r>
        </w:p>
      </w:tc>
      <w:tc>
        <w:tcPr>
          <w:tcW w:w="1093" w:type="dxa"/>
        </w:tcPr>
        <w:p w14:paraId="5C1A01F2" w14:textId="77777777" w:rsidR="00F62FEC" w:rsidRPr="00F62FEC" w:rsidRDefault="00F62FEC" w:rsidP="00F62FEC">
          <w:pPr>
            <w:rPr>
              <w:rFonts w:cstheme="minorHAnsi"/>
              <w:sz w:val="16"/>
            </w:rPr>
          </w:pPr>
          <w:r w:rsidRPr="00F62FEC">
            <w:rPr>
              <w:rFonts w:cstheme="minorHAnsi"/>
              <w:sz w:val="16"/>
            </w:rPr>
            <w:t>57 88 58 00</w:t>
          </w:r>
        </w:p>
      </w:tc>
      <w:tc>
        <w:tcPr>
          <w:tcW w:w="1095" w:type="dxa"/>
        </w:tcPr>
        <w:p w14:paraId="6CC980D2" w14:textId="77777777" w:rsidR="00F62FEC" w:rsidRPr="00F62FEC" w:rsidRDefault="00F62FEC" w:rsidP="00F62FEC">
          <w:pPr>
            <w:rPr>
              <w:rFonts w:cstheme="minorHAnsi"/>
              <w:b/>
              <w:sz w:val="16"/>
            </w:rPr>
          </w:pPr>
          <w:r w:rsidRPr="00F62FEC">
            <w:rPr>
              <w:rFonts w:cstheme="minorHAnsi"/>
              <w:sz w:val="16"/>
            </w:rPr>
            <w:t>983 802 494</w:t>
          </w:r>
        </w:p>
      </w:tc>
      <w:tc>
        <w:tcPr>
          <w:tcW w:w="2800" w:type="dxa"/>
        </w:tcPr>
        <w:p w14:paraId="095FE550" w14:textId="77777777" w:rsidR="00F62FEC" w:rsidRPr="00F62FEC" w:rsidRDefault="00F62FEC" w:rsidP="00F62FEC">
          <w:pPr>
            <w:rPr>
              <w:rFonts w:cstheme="minorHAnsi"/>
              <w:sz w:val="20"/>
            </w:rPr>
          </w:pPr>
          <w:r w:rsidRPr="00F62FEC">
            <w:rPr>
              <w:rFonts w:cstheme="minorHAnsi"/>
              <w:sz w:val="16"/>
            </w:rPr>
            <w:t>Telefon 459 76 206</w:t>
          </w:r>
        </w:p>
      </w:tc>
      <w:tc>
        <w:tcPr>
          <w:tcW w:w="1787" w:type="dxa"/>
        </w:tcPr>
        <w:p w14:paraId="3EECECA1" w14:textId="77777777" w:rsidR="00F62FEC" w:rsidRPr="00F62FEC" w:rsidRDefault="00F62FEC" w:rsidP="00F62FEC">
          <w:pPr>
            <w:rPr>
              <w:rFonts w:cstheme="minorHAnsi"/>
              <w:sz w:val="20"/>
            </w:rPr>
          </w:pPr>
          <w:r w:rsidRPr="00F62FEC">
            <w:rPr>
              <w:rFonts w:cstheme="minorHAnsi"/>
              <w:sz w:val="16"/>
            </w:rPr>
            <w:t>www.stad.kommune.no</w:t>
          </w:r>
        </w:p>
      </w:tc>
    </w:tr>
  </w:tbl>
  <w:p w14:paraId="58FFBC0B" w14:textId="77777777" w:rsidR="00F62FEC" w:rsidRDefault="00F62FEC" w:rsidP="00F62FEC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22CC" w14:textId="77777777" w:rsidR="00605B20" w:rsidRDefault="00605B20" w:rsidP="00BF63FC">
      <w:pPr>
        <w:spacing w:after="0" w:line="240" w:lineRule="auto"/>
      </w:pPr>
      <w:r>
        <w:separator/>
      </w:r>
    </w:p>
  </w:footnote>
  <w:footnote w:type="continuationSeparator" w:id="0">
    <w:p w14:paraId="226AABCA" w14:textId="77777777" w:rsidR="00605B20" w:rsidRDefault="00605B20" w:rsidP="00BF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365" w:type="pct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8492"/>
    </w:tblGrid>
    <w:tr w:rsidR="00AD24FB" w14:paraId="2948A6DB" w14:textId="77777777" w:rsidTr="005E6C5D">
      <w:trPr>
        <w:trHeight w:val="1560"/>
      </w:trPr>
      <w:tc>
        <w:tcPr>
          <w:tcW w:w="638" w:type="pct"/>
        </w:tcPr>
        <w:p w14:paraId="52CE1613" w14:textId="77777777" w:rsidR="00AD24FB" w:rsidRDefault="00AD24FB" w:rsidP="00AD24FB">
          <w:pPr>
            <w:pStyle w:val="Topptekst"/>
            <w:ind w:left="106"/>
          </w:pPr>
          <w:r>
            <w:rPr>
              <w:noProof/>
              <w:lang w:val="nb-NO" w:eastAsia="nb-NO"/>
            </w:rPr>
            <w:drawing>
              <wp:inline distT="0" distB="0" distL="0" distR="0" wp14:anchorId="4534C7EA" wp14:editId="14E64596">
                <wp:extent cx="608560" cy="758284"/>
                <wp:effectExtent l="0" t="0" r="1270" b="381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ekstmal 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64" cy="785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pct"/>
        </w:tcPr>
        <w:p w14:paraId="4731BCBB" w14:textId="77777777" w:rsidR="00AD24FB" w:rsidRPr="00B02DFE" w:rsidRDefault="00AD24FB" w:rsidP="00AD24FB">
          <w:pPr>
            <w:pStyle w:val="Topptekst"/>
            <w:rPr>
              <w:rFonts w:ascii="Calibri Light" w:hAnsi="Calibri Light"/>
              <w:sz w:val="40"/>
            </w:rPr>
          </w:pPr>
          <w:r w:rsidRPr="00B02DFE">
            <w:rPr>
              <w:rFonts w:ascii="Calibri Light" w:hAnsi="Calibri Light"/>
              <w:sz w:val="40"/>
            </w:rPr>
            <w:t>Stad kommune</w:t>
          </w:r>
        </w:p>
        <w:p w14:paraId="5A222600" w14:textId="77777777" w:rsidR="00AD24FB" w:rsidRPr="00AD24FB" w:rsidRDefault="00353EC7" w:rsidP="00AD24FB">
          <w:pPr>
            <w:pStyle w:val="Topptekst"/>
            <w:rPr>
              <w:sz w:val="24"/>
            </w:rPr>
          </w:pPr>
          <w:r>
            <w:rPr>
              <w:sz w:val="24"/>
            </w:rPr>
            <w:t>Barnevern</w:t>
          </w:r>
        </w:p>
        <w:p w14:paraId="6B18C68F" w14:textId="77777777" w:rsidR="00AD24FB" w:rsidRPr="009D7AC5" w:rsidRDefault="00AD24FB" w:rsidP="00AD24FB">
          <w:pPr>
            <w:pStyle w:val="Topptekst"/>
            <w:rPr>
              <w:b/>
              <w:sz w:val="36"/>
            </w:rPr>
          </w:pPr>
        </w:p>
        <w:p w14:paraId="30863FC1" w14:textId="77777777" w:rsidR="00AD24FB" w:rsidRPr="00FB3E0C" w:rsidRDefault="00AD24FB" w:rsidP="00AD24FB">
          <w:pPr>
            <w:pStyle w:val="Topptekst"/>
          </w:pPr>
        </w:p>
      </w:tc>
    </w:tr>
  </w:tbl>
  <w:p w14:paraId="6335EDEF" w14:textId="77777777" w:rsidR="00570FD4" w:rsidRPr="00AD24FB" w:rsidRDefault="00570FD4" w:rsidP="00AD24FB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8174B"/>
    <w:multiLevelType w:val="hybridMultilevel"/>
    <w:tmpl w:val="4DF2B6BE"/>
    <w:lvl w:ilvl="0" w:tplc="A294B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FC"/>
    <w:rsid w:val="000359D1"/>
    <w:rsid w:val="000B4ECF"/>
    <w:rsid w:val="000E5143"/>
    <w:rsid w:val="001404DF"/>
    <w:rsid w:val="00181A86"/>
    <w:rsid w:val="001F21D8"/>
    <w:rsid w:val="001F5A8B"/>
    <w:rsid w:val="00353EC7"/>
    <w:rsid w:val="004315EB"/>
    <w:rsid w:val="00474FB6"/>
    <w:rsid w:val="00570FD4"/>
    <w:rsid w:val="00593F6E"/>
    <w:rsid w:val="00605B20"/>
    <w:rsid w:val="006B090F"/>
    <w:rsid w:val="006D609D"/>
    <w:rsid w:val="006D6936"/>
    <w:rsid w:val="00727FA3"/>
    <w:rsid w:val="00762F01"/>
    <w:rsid w:val="00807A95"/>
    <w:rsid w:val="00887F7C"/>
    <w:rsid w:val="00923075"/>
    <w:rsid w:val="00AD24FB"/>
    <w:rsid w:val="00AD5F12"/>
    <w:rsid w:val="00B678F9"/>
    <w:rsid w:val="00B725BD"/>
    <w:rsid w:val="00BB4F8E"/>
    <w:rsid w:val="00BF63FC"/>
    <w:rsid w:val="00DC3F05"/>
    <w:rsid w:val="00EC18C4"/>
    <w:rsid w:val="00ED01FF"/>
    <w:rsid w:val="00F12813"/>
    <w:rsid w:val="00F25672"/>
    <w:rsid w:val="00F62FEC"/>
    <w:rsid w:val="636EA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FE64C"/>
  <w15:docId w15:val="{5854961D-1147-457F-82E3-BA7EBD4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F1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F12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F12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F12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BF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BF63FC"/>
  </w:style>
  <w:style w:type="paragraph" w:styleId="Botntekst">
    <w:name w:val="footer"/>
    <w:basedOn w:val="Normal"/>
    <w:link w:val="BotntekstTeikn"/>
    <w:uiPriority w:val="99"/>
    <w:unhideWhenUsed/>
    <w:rsid w:val="00BF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BF63FC"/>
  </w:style>
  <w:style w:type="paragraph" w:styleId="Bobletekst">
    <w:name w:val="Balloon Text"/>
    <w:basedOn w:val="Normal"/>
    <w:link w:val="BobletekstTeikn"/>
    <w:uiPriority w:val="99"/>
    <w:semiHidden/>
    <w:unhideWhenUsed/>
    <w:rsid w:val="00B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BF63FC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rsid w:val="00B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F05"/>
    <w:pPr>
      <w:autoSpaceDE w:val="0"/>
      <w:autoSpaceDN w:val="0"/>
      <w:adjustRightInd w:val="0"/>
      <w:spacing w:after="0" w:line="240" w:lineRule="auto"/>
    </w:pPr>
    <w:rPr>
      <w:rFonts w:ascii="Scene Std" w:hAnsi="Scene Std" w:cs="Scene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C3F0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C3F05"/>
    <w:rPr>
      <w:rFonts w:cs="Scene Std"/>
      <w:color w:val="000000"/>
      <w:sz w:val="22"/>
      <w:szCs w:val="22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F1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F12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F12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F12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">
    <w:name w:val="List"/>
    <w:basedOn w:val="Normal"/>
    <w:uiPriority w:val="99"/>
    <w:unhideWhenUsed/>
    <w:rsid w:val="00F12813"/>
    <w:pPr>
      <w:ind w:left="283" w:hanging="283"/>
      <w:contextualSpacing/>
    </w:pPr>
  </w:style>
  <w:style w:type="paragraph" w:styleId="Bilettekst">
    <w:name w:val="caption"/>
    <w:basedOn w:val="Normal"/>
    <w:next w:val="Normal"/>
    <w:uiPriority w:val="35"/>
    <w:unhideWhenUsed/>
    <w:qFormat/>
    <w:rsid w:val="00F128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1F21D8"/>
    <w:rPr>
      <w:color w:val="0000FF" w:themeColor="hyperlink"/>
      <w:u w:val="single"/>
    </w:rPr>
  </w:style>
  <w:style w:type="character" w:styleId="Flgdhyperkopling">
    <w:name w:val="FollowedHyperlink"/>
    <w:basedOn w:val="Standardskriftforavsnitt"/>
    <w:uiPriority w:val="99"/>
    <w:semiHidden/>
    <w:unhideWhenUsed/>
    <w:rsid w:val="001F21D8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D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dporten.difi.no/opensso/UI/Login?realm=/norge.no&amp;spEntityID=oidc.difi.no&amp;service=IDPortenLevel3List&amp;goto=http://idporten.difi.no/opensso/SSORedirect/metaAlias/norge.no/idp4?ReqID%3D_2593c45e5a6e0ec18ee1791ad7be1319%26index%3Dnull%26acsURL%3Dhttps://oidc.difi.no:443/idporten-oidc-provider/assertionconsumer%26spEntityID%3Doidc.difi.no%26binding%3Durn:oasis:names:tc:SAML:2.0:bindings:HTTP-PO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23FB5B1837E4BA0F849738CF522E1" ma:contentTypeVersion="2" ma:contentTypeDescription="Opprett et nytt dokument." ma:contentTypeScope="" ma:versionID="ef064258e7c00a6ac518b549396783a0">
  <xsd:schema xmlns:xsd="http://www.w3.org/2001/XMLSchema" xmlns:xs="http://www.w3.org/2001/XMLSchema" xmlns:p="http://schemas.microsoft.com/office/2006/metadata/properties" xmlns:ns2="e4defd06-2cbd-4f01-aae7-5860358d5c5f" targetNamespace="http://schemas.microsoft.com/office/2006/metadata/properties" ma:root="true" ma:fieldsID="10bd0529ef6fb57d240568251734af4e" ns2:_="">
    <xsd:import namespace="e4defd06-2cbd-4f01-aae7-5860358d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fd06-2cbd-4f01-aae7-5860358d5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66298-F8C2-499C-B225-4BD592188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2F819-D20B-40F3-B67E-8AFC18336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FC0D7-9AEA-4325-B7BD-64FA839DB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fd06-2cbd-4f01-aae7-5860358d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Remme</dc:creator>
  <cp:lastModifiedBy>Elin Paulsen</cp:lastModifiedBy>
  <cp:revision>2</cp:revision>
  <cp:lastPrinted>2018-04-12T09:31:00Z</cp:lastPrinted>
  <dcterms:created xsi:type="dcterms:W3CDTF">2022-03-01T11:58:00Z</dcterms:created>
  <dcterms:modified xsi:type="dcterms:W3CDTF">2022-03-01T11:58:00Z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0x0101008C123FB5B1837E4BA0F849738CF522E1</vt:lpwstr>
  </property>
  <property fmtid="{D5CDD505-2E9C-101B-9397-08002B2CF9AE}" pid="3" name="Order">
    <vt:r8>31400</vt:r8>
  </property>
</Properties>
</file>