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5CD" w:rsidRPr="004A364B" w:rsidRDefault="004A364B">
      <w:pPr>
        <w:rPr>
          <w:rFonts w:ascii="Times New Roman" w:hAnsi="Times New Roman" w:cs="Times New Roman"/>
          <w:sz w:val="20"/>
          <w:szCs w:val="20"/>
          <w:lang w:val="nb-NO"/>
        </w:rPr>
      </w:pPr>
      <w:bookmarkStart w:id="0" w:name="_GoBack"/>
      <w:bookmarkEnd w:id="0"/>
      <w:r>
        <w:rPr>
          <w:rFonts w:ascii="Times New Roman" w:hAnsi="Times New Roman" w:cs="Times New Roman"/>
          <w:sz w:val="28"/>
          <w:szCs w:val="28"/>
          <w:lang w:val="nb-NO"/>
        </w:rPr>
        <w:t xml:space="preserve">                                                                                                </w:t>
      </w:r>
      <w:r>
        <w:rPr>
          <w:rFonts w:ascii="Times New Roman" w:hAnsi="Times New Roman" w:cs="Times New Roman"/>
          <w:sz w:val="20"/>
          <w:szCs w:val="20"/>
          <w:lang w:val="nb-NO"/>
        </w:rPr>
        <w:t>20.06.2017</w:t>
      </w:r>
    </w:p>
    <w:p w:rsidR="00470552" w:rsidRDefault="00470552">
      <w:pPr>
        <w:rPr>
          <w:rFonts w:ascii="Times New Roman" w:hAnsi="Times New Roman" w:cs="Times New Roman"/>
          <w:sz w:val="28"/>
          <w:szCs w:val="28"/>
          <w:lang w:val="nb-NO"/>
        </w:rPr>
      </w:pPr>
    </w:p>
    <w:p w:rsidR="00C07541" w:rsidRDefault="00B22E72" w:rsidP="00B03C97">
      <w:pPr>
        <w:rPr>
          <w:rFonts w:ascii="Times New Roman" w:hAnsi="Times New Roman" w:cs="Times New Roman"/>
          <w:sz w:val="28"/>
          <w:szCs w:val="28"/>
          <w:lang w:val="nb-NO"/>
        </w:rPr>
      </w:pPr>
      <w:r>
        <w:rPr>
          <w:rFonts w:ascii="Times New Roman" w:hAnsi="Times New Roman" w:cs="Times New Roman"/>
          <w:sz w:val="28"/>
          <w:szCs w:val="28"/>
          <w:lang w:val="nb-NO"/>
        </w:rPr>
        <w:t>S</w:t>
      </w:r>
      <w:r w:rsidR="00EB0CF2">
        <w:rPr>
          <w:rFonts w:ascii="Times New Roman" w:hAnsi="Times New Roman" w:cs="Times New Roman"/>
          <w:sz w:val="28"/>
          <w:szCs w:val="28"/>
          <w:lang w:val="nb-NO"/>
        </w:rPr>
        <w:t>korstein</w:t>
      </w:r>
      <w:r>
        <w:rPr>
          <w:rFonts w:ascii="Times New Roman" w:hAnsi="Times New Roman" w:cs="Times New Roman"/>
          <w:sz w:val="28"/>
          <w:szCs w:val="28"/>
          <w:lang w:val="nb-NO"/>
        </w:rPr>
        <w:t xml:space="preserve"> inntil brennbart og retningslinjer rundt det.</w:t>
      </w:r>
    </w:p>
    <w:p w:rsidR="007A4A86" w:rsidRPr="00BC3EE7" w:rsidRDefault="007A4A86" w:rsidP="00B03C97">
      <w:pPr>
        <w:rPr>
          <w:rFonts w:ascii="Times New Roman" w:hAnsi="Times New Roman" w:cs="Times New Roman"/>
          <w:sz w:val="20"/>
          <w:szCs w:val="20"/>
          <w:lang w:val="nb-NO"/>
        </w:rPr>
      </w:pPr>
      <w:r w:rsidRPr="00BC3EE7">
        <w:rPr>
          <w:rFonts w:ascii="Times New Roman" w:hAnsi="Times New Roman" w:cs="Times New Roman"/>
          <w:sz w:val="20"/>
          <w:szCs w:val="20"/>
        </w:rPr>
        <w:t xml:space="preserve">Dette skrivet er laga for å unngå feil i ein byggeprosess/oppussingsfase.  </w:t>
      </w:r>
      <w:r w:rsidR="00B57EFE" w:rsidRPr="00BC3EE7">
        <w:rPr>
          <w:rFonts w:ascii="Times New Roman" w:hAnsi="Times New Roman" w:cs="Times New Roman"/>
          <w:sz w:val="20"/>
          <w:szCs w:val="20"/>
        </w:rPr>
        <w:t xml:space="preserve"> </w:t>
      </w:r>
      <w:r w:rsidR="00B57EFE" w:rsidRPr="00BC3EE7">
        <w:rPr>
          <w:rFonts w:ascii="Times New Roman" w:hAnsi="Times New Roman" w:cs="Times New Roman"/>
          <w:sz w:val="20"/>
          <w:szCs w:val="20"/>
          <w:lang w:val="nb-NO"/>
        </w:rPr>
        <w:t xml:space="preserve">Det har fram gjennom tida </w:t>
      </w:r>
      <w:proofErr w:type="spellStart"/>
      <w:r w:rsidR="00B57EFE" w:rsidRPr="00BC3EE7">
        <w:rPr>
          <w:rFonts w:ascii="Times New Roman" w:hAnsi="Times New Roman" w:cs="Times New Roman"/>
          <w:sz w:val="20"/>
          <w:szCs w:val="20"/>
          <w:lang w:val="nb-NO"/>
        </w:rPr>
        <w:t>vore</w:t>
      </w:r>
      <w:proofErr w:type="spellEnd"/>
      <w:r w:rsidR="00B57EFE" w:rsidRPr="00BC3EE7">
        <w:rPr>
          <w:rFonts w:ascii="Times New Roman" w:hAnsi="Times New Roman" w:cs="Times New Roman"/>
          <w:sz w:val="20"/>
          <w:szCs w:val="20"/>
          <w:lang w:val="nb-NO"/>
        </w:rPr>
        <w:t xml:space="preserve"> </w:t>
      </w:r>
      <w:proofErr w:type="spellStart"/>
      <w:r w:rsidR="00B57EFE" w:rsidRPr="00BC3EE7">
        <w:rPr>
          <w:rFonts w:ascii="Times New Roman" w:hAnsi="Times New Roman" w:cs="Times New Roman"/>
          <w:sz w:val="20"/>
          <w:szCs w:val="20"/>
          <w:lang w:val="nb-NO"/>
        </w:rPr>
        <w:t>nokre</w:t>
      </w:r>
      <w:proofErr w:type="spellEnd"/>
      <w:r w:rsidR="00B57EFE" w:rsidRPr="00BC3EE7">
        <w:rPr>
          <w:rFonts w:ascii="Times New Roman" w:hAnsi="Times New Roman" w:cs="Times New Roman"/>
          <w:sz w:val="20"/>
          <w:szCs w:val="20"/>
          <w:lang w:val="nb-NO"/>
        </w:rPr>
        <w:t xml:space="preserve"> tilfelle av</w:t>
      </w:r>
      <w:r w:rsidR="00EB0CF2" w:rsidRPr="00BC3EE7">
        <w:rPr>
          <w:rFonts w:ascii="Times New Roman" w:hAnsi="Times New Roman" w:cs="Times New Roman"/>
          <w:sz w:val="20"/>
          <w:szCs w:val="20"/>
          <w:lang w:val="nb-NO"/>
        </w:rPr>
        <w:t xml:space="preserve"> misforståelse, feil råd/</w:t>
      </w:r>
      <w:proofErr w:type="spellStart"/>
      <w:r w:rsidR="00EB0CF2" w:rsidRPr="00BC3EE7">
        <w:rPr>
          <w:rFonts w:ascii="Times New Roman" w:hAnsi="Times New Roman" w:cs="Times New Roman"/>
          <w:sz w:val="20"/>
          <w:szCs w:val="20"/>
          <w:lang w:val="nb-NO"/>
        </w:rPr>
        <w:t>tegningar</w:t>
      </w:r>
      <w:proofErr w:type="spellEnd"/>
      <w:r w:rsidR="00EB0CF2" w:rsidRPr="00BC3EE7">
        <w:rPr>
          <w:rFonts w:ascii="Times New Roman" w:hAnsi="Times New Roman" w:cs="Times New Roman"/>
          <w:sz w:val="20"/>
          <w:szCs w:val="20"/>
          <w:lang w:val="nb-NO"/>
        </w:rPr>
        <w:t xml:space="preserve"> og</w:t>
      </w:r>
      <w:r w:rsidRPr="00BC3EE7">
        <w:rPr>
          <w:rFonts w:ascii="Times New Roman" w:hAnsi="Times New Roman" w:cs="Times New Roman"/>
          <w:sz w:val="20"/>
          <w:szCs w:val="20"/>
          <w:lang w:val="nb-NO"/>
        </w:rPr>
        <w:t xml:space="preserve"> </w:t>
      </w:r>
      <w:proofErr w:type="spellStart"/>
      <w:r w:rsidRPr="00BC3EE7">
        <w:rPr>
          <w:rFonts w:ascii="Times New Roman" w:hAnsi="Times New Roman" w:cs="Times New Roman"/>
          <w:sz w:val="20"/>
          <w:szCs w:val="20"/>
          <w:lang w:val="nb-NO"/>
        </w:rPr>
        <w:t>feilvurderinga</w:t>
      </w:r>
      <w:r w:rsidR="00B57EFE" w:rsidRPr="00BC3EE7">
        <w:rPr>
          <w:rFonts w:ascii="Times New Roman" w:hAnsi="Times New Roman" w:cs="Times New Roman"/>
          <w:sz w:val="20"/>
          <w:szCs w:val="20"/>
          <w:lang w:val="nb-NO"/>
        </w:rPr>
        <w:t>r</w:t>
      </w:r>
      <w:proofErr w:type="spellEnd"/>
      <w:r w:rsidRPr="00BC3EE7">
        <w:rPr>
          <w:rFonts w:ascii="Times New Roman" w:hAnsi="Times New Roman" w:cs="Times New Roman"/>
          <w:sz w:val="20"/>
          <w:szCs w:val="20"/>
          <w:lang w:val="nb-NO"/>
        </w:rPr>
        <w:t xml:space="preserve"> som kan føre til brannfare</w:t>
      </w:r>
      <w:r w:rsidR="00B57EFE" w:rsidRPr="00BC3EE7">
        <w:rPr>
          <w:rFonts w:ascii="Times New Roman" w:hAnsi="Times New Roman" w:cs="Times New Roman"/>
          <w:sz w:val="20"/>
          <w:szCs w:val="20"/>
          <w:lang w:val="nb-NO"/>
        </w:rPr>
        <w:t>,</w:t>
      </w:r>
      <w:r w:rsidRPr="00BC3EE7">
        <w:rPr>
          <w:rFonts w:ascii="Times New Roman" w:hAnsi="Times New Roman" w:cs="Times New Roman"/>
          <w:sz w:val="20"/>
          <w:szCs w:val="20"/>
          <w:lang w:val="nb-NO"/>
        </w:rPr>
        <w:t xml:space="preserve"> og </w:t>
      </w:r>
      <w:proofErr w:type="spellStart"/>
      <w:r w:rsidRPr="00BC3EE7">
        <w:rPr>
          <w:rFonts w:ascii="Times New Roman" w:hAnsi="Times New Roman" w:cs="Times New Roman"/>
          <w:sz w:val="20"/>
          <w:szCs w:val="20"/>
          <w:lang w:val="nb-NO"/>
        </w:rPr>
        <w:t>manglar</w:t>
      </w:r>
      <w:proofErr w:type="spellEnd"/>
      <w:r w:rsidRPr="00BC3EE7">
        <w:rPr>
          <w:rFonts w:ascii="Times New Roman" w:hAnsi="Times New Roman" w:cs="Times New Roman"/>
          <w:sz w:val="20"/>
          <w:szCs w:val="20"/>
          <w:lang w:val="nb-NO"/>
        </w:rPr>
        <w:t xml:space="preserve"> som vert </w:t>
      </w:r>
      <w:proofErr w:type="spellStart"/>
      <w:r w:rsidRPr="00BC3EE7">
        <w:rPr>
          <w:rFonts w:ascii="Times New Roman" w:hAnsi="Times New Roman" w:cs="Times New Roman"/>
          <w:sz w:val="20"/>
          <w:szCs w:val="20"/>
          <w:lang w:val="nb-NO"/>
        </w:rPr>
        <w:t>påpeika</w:t>
      </w:r>
      <w:proofErr w:type="spellEnd"/>
      <w:r w:rsidRPr="00BC3EE7">
        <w:rPr>
          <w:rFonts w:ascii="Times New Roman" w:hAnsi="Times New Roman" w:cs="Times New Roman"/>
          <w:sz w:val="20"/>
          <w:szCs w:val="20"/>
          <w:lang w:val="nb-NO"/>
        </w:rPr>
        <w:t xml:space="preserve"> ved tilsyn.</w:t>
      </w:r>
    </w:p>
    <w:p w:rsidR="00EB0CF2" w:rsidRPr="00BC3EE7" w:rsidRDefault="00EB0CF2" w:rsidP="00B57EFE">
      <w:pPr>
        <w:spacing w:after="0"/>
        <w:rPr>
          <w:rFonts w:ascii="Times New Roman" w:hAnsi="Times New Roman" w:cs="Times New Roman"/>
          <w:sz w:val="20"/>
          <w:szCs w:val="20"/>
          <w:lang w:val="nb-NO"/>
        </w:rPr>
      </w:pPr>
      <w:proofErr w:type="spellStart"/>
      <w:r w:rsidRPr="00BC3EE7">
        <w:rPr>
          <w:rFonts w:ascii="Times New Roman" w:hAnsi="Times New Roman" w:cs="Times New Roman"/>
          <w:sz w:val="20"/>
          <w:szCs w:val="20"/>
          <w:lang w:val="nb-NO"/>
        </w:rPr>
        <w:t>Byggforskblad</w:t>
      </w:r>
      <w:proofErr w:type="spellEnd"/>
      <w:r w:rsidRPr="00BC3EE7">
        <w:rPr>
          <w:rFonts w:ascii="Times New Roman" w:hAnsi="Times New Roman" w:cs="Times New Roman"/>
          <w:sz w:val="20"/>
          <w:szCs w:val="20"/>
          <w:lang w:val="nb-NO"/>
        </w:rPr>
        <w:t xml:space="preserve"> </w:t>
      </w:r>
      <w:proofErr w:type="gramStart"/>
      <w:r w:rsidR="0004272F" w:rsidRPr="00BC3EE7">
        <w:rPr>
          <w:rFonts w:ascii="Times New Roman" w:hAnsi="Times New Roman" w:cs="Times New Roman"/>
          <w:sz w:val="20"/>
          <w:szCs w:val="20"/>
          <w:lang w:val="nb-NO"/>
        </w:rPr>
        <w:t>«</w:t>
      </w:r>
      <w:r w:rsidRPr="00BC3EE7">
        <w:rPr>
          <w:rFonts w:ascii="Times New Roman" w:hAnsi="Times New Roman" w:cs="Times New Roman"/>
          <w:sz w:val="20"/>
          <w:szCs w:val="20"/>
          <w:lang w:val="nb-NO"/>
        </w:rPr>
        <w:t xml:space="preserve"> nr.</w:t>
      </w:r>
      <w:proofErr w:type="gramEnd"/>
      <w:r w:rsidRPr="00BC3EE7">
        <w:rPr>
          <w:rFonts w:ascii="Times New Roman" w:hAnsi="Times New Roman" w:cs="Times New Roman"/>
          <w:sz w:val="20"/>
          <w:szCs w:val="20"/>
          <w:lang w:val="nb-NO"/>
        </w:rPr>
        <w:t>752.135</w:t>
      </w:r>
      <w:r w:rsidR="00E57D19" w:rsidRPr="00BC3EE7">
        <w:rPr>
          <w:rFonts w:ascii="Times New Roman" w:hAnsi="Times New Roman" w:cs="Times New Roman"/>
          <w:sz w:val="20"/>
          <w:szCs w:val="20"/>
          <w:lang w:val="nb-NO"/>
        </w:rPr>
        <w:t xml:space="preserve"> april 2013</w:t>
      </w:r>
      <w:r w:rsidRPr="00BC3EE7">
        <w:rPr>
          <w:rFonts w:ascii="Times New Roman" w:hAnsi="Times New Roman" w:cs="Times New Roman"/>
          <w:sz w:val="20"/>
          <w:szCs w:val="20"/>
          <w:lang w:val="nb-NO"/>
        </w:rPr>
        <w:t xml:space="preserve"> eldre regler for ildsteder og skorsteiner</w:t>
      </w:r>
      <w:r w:rsidR="0004272F" w:rsidRPr="00BC3EE7">
        <w:rPr>
          <w:rFonts w:ascii="Times New Roman" w:hAnsi="Times New Roman" w:cs="Times New Roman"/>
          <w:sz w:val="20"/>
          <w:szCs w:val="20"/>
          <w:lang w:val="nb-NO"/>
        </w:rPr>
        <w:t>»</w:t>
      </w:r>
      <w:r w:rsidRPr="00BC3EE7">
        <w:rPr>
          <w:rFonts w:ascii="Times New Roman" w:hAnsi="Times New Roman" w:cs="Times New Roman"/>
          <w:sz w:val="20"/>
          <w:szCs w:val="20"/>
          <w:lang w:val="nb-NO"/>
        </w:rPr>
        <w:t xml:space="preserve">, viser på </w:t>
      </w:r>
      <w:proofErr w:type="spellStart"/>
      <w:r w:rsidRPr="00BC3EE7">
        <w:rPr>
          <w:rFonts w:ascii="Times New Roman" w:hAnsi="Times New Roman" w:cs="Times New Roman"/>
          <w:sz w:val="20"/>
          <w:szCs w:val="20"/>
          <w:lang w:val="nb-NO"/>
        </w:rPr>
        <w:t>ein</w:t>
      </w:r>
      <w:proofErr w:type="spellEnd"/>
      <w:r w:rsidRPr="00BC3EE7">
        <w:rPr>
          <w:rFonts w:ascii="Times New Roman" w:hAnsi="Times New Roman" w:cs="Times New Roman"/>
          <w:sz w:val="20"/>
          <w:szCs w:val="20"/>
          <w:lang w:val="nb-NO"/>
        </w:rPr>
        <w:t xml:space="preserve"> god måte kva</w:t>
      </w:r>
      <w:r w:rsidR="00E57D19" w:rsidRPr="00BC3EE7">
        <w:rPr>
          <w:rFonts w:ascii="Times New Roman" w:hAnsi="Times New Roman" w:cs="Times New Roman"/>
          <w:sz w:val="20"/>
          <w:szCs w:val="20"/>
          <w:lang w:val="nb-NO"/>
        </w:rPr>
        <w:t xml:space="preserve"> </w:t>
      </w:r>
      <w:r w:rsidR="00B57EFE" w:rsidRPr="00BC3EE7">
        <w:rPr>
          <w:rFonts w:ascii="Times New Roman" w:hAnsi="Times New Roman" w:cs="Times New Roman"/>
          <w:sz w:val="20"/>
          <w:szCs w:val="20"/>
          <w:lang w:val="nb-NO"/>
        </w:rPr>
        <w:t xml:space="preserve">som </w:t>
      </w:r>
      <w:r w:rsidR="00E57D19" w:rsidRPr="00BC3EE7">
        <w:rPr>
          <w:rFonts w:ascii="Times New Roman" w:hAnsi="Times New Roman" w:cs="Times New Roman"/>
          <w:sz w:val="20"/>
          <w:szCs w:val="20"/>
          <w:lang w:val="nb-NO"/>
        </w:rPr>
        <w:t xml:space="preserve">er å rette seg etter når det gjeld </w:t>
      </w:r>
      <w:proofErr w:type="spellStart"/>
      <w:r w:rsidR="00B57EFE" w:rsidRPr="00BC3EE7">
        <w:rPr>
          <w:rFonts w:ascii="Times New Roman" w:hAnsi="Times New Roman" w:cs="Times New Roman"/>
          <w:sz w:val="20"/>
          <w:szCs w:val="20"/>
          <w:lang w:val="nb-NO"/>
        </w:rPr>
        <w:t>eldstadar</w:t>
      </w:r>
      <w:proofErr w:type="spellEnd"/>
      <w:r w:rsidR="00B57EFE" w:rsidRPr="00BC3EE7">
        <w:rPr>
          <w:rFonts w:ascii="Times New Roman" w:hAnsi="Times New Roman" w:cs="Times New Roman"/>
          <w:sz w:val="20"/>
          <w:szCs w:val="20"/>
          <w:lang w:val="nb-NO"/>
        </w:rPr>
        <w:t>,</w:t>
      </w:r>
      <w:r w:rsidR="004176DD" w:rsidRPr="00BC3EE7">
        <w:rPr>
          <w:rFonts w:ascii="Times New Roman" w:hAnsi="Times New Roman" w:cs="Times New Roman"/>
          <w:sz w:val="20"/>
          <w:szCs w:val="20"/>
          <w:lang w:val="nb-NO"/>
        </w:rPr>
        <w:t xml:space="preserve"> </w:t>
      </w:r>
      <w:r w:rsidR="00E57D19" w:rsidRPr="00BC3EE7">
        <w:rPr>
          <w:rFonts w:ascii="Times New Roman" w:hAnsi="Times New Roman" w:cs="Times New Roman"/>
          <w:sz w:val="20"/>
          <w:szCs w:val="20"/>
          <w:lang w:val="nb-NO"/>
        </w:rPr>
        <w:t xml:space="preserve">tegl og </w:t>
      </w:r>
      <w:proofErr w:type="spellStart"/>
      <w:r w:rsidR="00E57D19" w:rsidRPr="00BC3EE7">
        <w:rPr>
          <w:rFonts w:ascii="Times New Roman" w:hAnsi="Times New Roman" w:cs="Times New Roman"/>
          <w:sz w:val="20"/>
          <w:szCs w:val="20"/>
          <w:lang w:val="nb-NO"/>
        </w:rPr>
        <w:t>elementskorsteinar</w:t>
      </w:r>
      <w:proofErr w:type="spellEnd"/>
      <w:r w:rsidR="00E57D19" w:rsidRPr="00BC3EE7">
        <w:rPr>
          <w:rFonts w:ascii="Times New Roman" w:hAnsi="Times New Roman" w:cs="Times New Roman"/>
          <w:sz w:val="20"/>
          <w:szCs w:val="20"/>
          <w:lang w:val="nb-NO"/>
        </w:rPr>
        <w:t xml:space="preserve"> (</w:t>
      </w:r>
      <w:proofErr w:type="spellStart"/>
      <w:r w:rsidR="00E57D19" w:rsidRPr="00BC3EE7">
        <w:rPr>
          <w:rFonts w:ascii="Times New Roman" w:hAnsi="Times New Roman" w:cs="Times New Roman"/>
          <w:sz w:val="20"/>
          <w:szCs w:val="20"/>
          <w:lang w:val="nb-NO"/>
        </w:rPr>
        <w:t>Leca</w:t>
      </w:r>
      <w:proofErr w:type="spellEnd"/>
      <w:r w:rsidR="00E57D19" w:rsidRPr="00BC3EE7">
        <w:rPr>
          <w:rFonts w:ascii="Times New Roman" w:hAnsi="Times New Roman" w:cs="Times New Roman"/>
          <w:sz w:val="20"/>
          <w:szCs w:val="20"/>
          <w:lang w:val="nb-NO"/>
        </w:rPr>
        <w:t xml:space="preserve">, Icopal, </w:t>
      </w:r>
      <w:proofErr w:type="spellStart"/>
      <w:r w:rsidR="00E57D19" w:rsidRPr="00BC3EE7">
        <w:rPr>
          <w:rFonts w:ascii="Times New Roman" w:hAnsi="Times New Roman" w:cs="Times New Roman"/>
          <w:sz w:val="20"/>
          <w:szCs w:val="20"/>
          <w:lang w:val="nb-NO"/>
        </w:rPr>
        <w:t>S</w:t>
      </w:r>
      <w:r w:rsidR="00CC1FC3" w:rsidRPr="00BC3EE7">
        <w:rPr>
          <w:rFonts w:ascii="Times New Roman" w:hAnsi="Times New Roman" w:cs="Times New Roman"/>
          <w:sz w:val="20"/>
          <w:szCs w:val="20"/>
          <w:lang w:val="nb-NO"/>
        </w:rPr>
        <w:t>chiedel</w:t>
      </w:r>
      <w:proofErr w:type="spellEnd"/>
      <w:r w:rsidR="00CC1FC3" w:rsidRPr="00BC3EE7">
        <w:rPr>
          <w:rFonts w:ascii="Times New Roman" w:hAnsi="Times New Roman" w:cs="Times New Roman"/>
          <w:sz w:val="20"/>
          <w:szCs w:val="20"/>
          <w:lang w:val="nb-NO"/>
        </w:rPr>
        <w:t xml:space="preserve"> o.l.)</w:t>
      </w:r>
    </w:p>
    <w:p w:rsidR="00B57EFE" w:rsidRPr="00BC3EE7" w:rsidRDefault="00B57EFE" w:rsidP="00B57EFE">
      <w:pPr>
        <w:spacing w:after="0"/>
        <w:rPr>
          <w:rFonts w:ascii="Times New Roman" w:hAnsi="Times New Roman" w:cs="Times New Roman"/>
          <w:sz w:val="20"/>
          <w:szCs w:val="20"/>
          <w:lang w:val="nb-NO"/>
        </w:rPr>
      </w:pPr>
      <w:proofErr w:type="spellStart"/>
      <w:r w:rsidRPr="00BC3EE7">
        <w:rPr>
          <w:rFonts w:ascii="Times New Roman" w:hAnsi="Times New Roman" w:cs="Times New Roman"/>
          <w:sz w:val="20"/>
          <w:szCs w:val="20"/>
          <w:lang w:val="nb-NO"/>
        </w:rPr>
        <w:t>Byggforskblad</w:t>
      </w:r>
      <w:proofErr w:type="spellEnd"/>
      <w:r w:rsidRPr="00BC3EE7">
        <w:rPr>
          <w:rFonts w:ascii="Times New Roman" w:hAnsi="Times New Roman" w:cs="Times New Roman"/>
          <w:sz w:val="20"/>
          <w:szCs w:val="20"/>
          <w:lang w:val="nb-NO"/>
        </w:rPr>
        <w:t xml:space="preserve"> </w:t>
      </w:r>
      <w:r w:rsidR="0004272F" w:rsidRPr="00BC3EE7">
        <w:rPr>
          <w:rFonts w:ascii="Times New Roman" w:hAnsi="Times New Roman" w:cs="Times New Roman"/>
          <w:sz w:val="20"/>
          <w:szCs w:val="20"/>
          <w:lang w:val="nb-NO"/>
        </w:rPr>
        <w:t>«</w:t>
      </w:r>
      <w:r w:rsidRPr="00BC3EE7">
        <w:rPr>
          <w:rFonts w:ascii="Times New Roman" w:hAnsi="Times New Roman" w:cs="Times New Roman"/>
          <w:sz w:val="20"/>
          <w:szCs w:val="20"/>
          <w:lang w:val="nb-NO"/>
        </w:rPr>
        <w:t>nr. 552.135 mars 2011 ildsteder og skorsteiner</w:t>
      </w:r>
      <w:r w:rsidR="0004272F" w:rsidRPr="00BC3EE7">
        <w:rPr>
          <w:rFonts w:ascii="Times New Roman" w:hAnsi="Times New Roman" w:cs="Times New Roman"/>
          <w:sz w:val="20"/>
          <w:szCs w:val="20"/>
          <w:lang w:val="nb-NO"/>
        </w:rPr>
        <w:t>»</w:t>
      </w:r>
      <w:r w:rsidRPr="00BC3EE7">
        <w:rPr>
          <w:rFonts w:ascii="Times New Roman" w:hAnsi="Times New Roman" w:cs="Times New Roman"/>
          <w:sz w:val="20"/>
          <w:szCs w:val="20"/>
          <w:lang w:val="nb-NO"/>
        </w:rPr>
        <w:t xml:space="preserve">, </w:t>
      </w:r>
      <w:proofErr w:type="spellStart"/>
      <w:r w:rsidRPr="00BC3EE7">
        <w:rPr>
          <w:rFonts w:ascii="Times New Roman" w:hAnsi="Times New Roman" w:cs="Times New Roman"/>
          <w:sz w:val="20"/>
          <w:szCs w:val="20"/>
          <w:lang w:val="nb-NO"/>
        </w:rPr>
        <w:t>dreiar</w:t>
      </w:r>
      <w:proofErr w:type="spellEnd"/>
      <w:r w:rsidRPr="00BC3EE7">
        <w:rPr>
          <w:rFonts w:ascii="Times New Roman" w:hAnsi="Times New Roman" w:cs="Times New Roman"/>
          <w:sz w:val="20"/>
          <w:szCs w:val="20"/>
          <w:lang w:val="nb-NO"/>
        </w:rPr>
        <w:t xml:space="preserve"> seg om </w:t>
      </w:r>
      <w:proofErr w:type="spellStart"/>
      <w:r w:rsidRPr="00BC3EE7">
        <w:rPr>
          <w:rFonts w:ascii="Times New Roman" w:hAnsi="Times New Roman" w:cs="Times New Roman"/>
          <w:sz w:val="20"/>
          <w:szCs w:val="20"/>
          <w:lang w:val="nb-NO"/>
        </w:rPr>
        <w:t>eldstadar</w:t>
      </w:r>
      <w:proofErr w:type="spellEnd"/>
      <w:r w:rsidRPr="00BC3EE7">
        <w:rPr>
          <w:rFonts w:ascii="Times New Roman" w:hAnsi="Times New Roman" w:cs="Times New Roman"/>
          <w:sz w:val="20"/>
          <w:szCs w:val="20"/>
          <w:lang w:val="nb-NO"/>
        </w:rPr>
        <w:t xml:space="preserve"> og </w:t>
      </w:r>
      <w:proofErr w:type="spellStart"/>
      <w:r w:rsidRPr="00BC3EE7">
        <w:rPr>
          <w:rFonts w:ascii="Times New Roman" w:hAnsi="Times New Roman" w:cs="Times New Roman"/>
          <w:sz w:val="20"/>
          <w:szCs w:val="20"/>
          <w:lang w:val="nb-NO"/>
        </w:rPr>
        <w:t>skorsteinar</w:t>
      </w:r>
      <w:proofErr w:type="spellEnd"/>
      <w:r w:rsidRPr="00BC3EE7">
        <w:rPr>
          <w:rFonts w:ascii="Times New Roman" w:hAnsi="Times New Roman" w:cs="Times New Roman"/>
          <w:sz w:val="20"/>
          <w:szCs w:val="20"/>
          <w:lang w:val="nb-NO"/>
        </w:rPr>
        <w:t xml:space="preserve"> med dokumentasjon</w:t>
      </w:r>
      <w:r w:rsidR="00F43E4A" w:rsidRPr="00BC3EE7">
        <w:rPr>
          <w:rFonts w:ascii="Times New Roman" w:hAnsi="Times New Roman" w:cs="Times New Roman"/>
          <w:sz w:val="20"/>
          <w:szCs w:val="20"/>
          <w:lang w:val="nb-NO"/>
        </w:rPr>
        <w:t xml:space="preserve"> og viser </w:t>
      </w:r>
      <w:proofErr w:type="spellStart"/>
      <w:r w:rsidR="00F43E4A" w:rsidRPr="00BC3EE7">
        <w:rPr>
          <w:rFonts w:ascii="Times New Roman" w:hAnsi="Times New Roman" w:cs="Times New Roman"/>
          <w:sz w:val="20"/>
          <w:szCs w:val="20"/>
          <w:lang w:val="nb-NO"/>
        </w:rPr>
        <w:t>f.eks</w:t>
      </w:r>
      <w:proofErr w:type="spellEnd"/>
      <w:r w:rsidR="00F43E4A" w:rsidRPr="00BC3EE7">
        <w:rPr>
          <w:rFonts w:ascii="Times New Roman" w:hAnsi="Times New Roman" w:cs="Times New Roman"/>
          <w:sz w:val="20"/>
          <w:szCs w:val="20"/>
          <w:lang w:val="nb-NO"/>
        </w:rPr>
        <w:t xml:space="preserve"> korleis innbygging av stålskorstein kan </w:t>
      </w:r>
      <w:proofErr w:type="spellStart"/>
      <w:r w:rsidR="00F43E4A" w:rsidRPr="00BC3EE7">
        <w:rPr>
          <w:rFonts w:ascii="Times New Roman" w:hAnsi="Times New Roman" w:cs="Times New Roman"/>
          <w:sz w:val="20"/>
          <w:szCs w:val="20"/>
          <w:lang w:val="nb-NO"/>
        </w:rPr>
        <w:t>gjerast</w:t>
      </w:r>
      <w:proofErr w:type="spellEnd"/>
      <w:r w:rsidR="00F43E4A" w:rsidRPr="00BC3EE7">
        <w:rPr>
          <w:rFonts w:ascii="Times New Roman" w:hAnsi="Times New Roman" w:cs="Times New Roman"/>
          <w:sz w:val="20"/>
          <w:szCs w:val="20"/>
          <w:lang w:val="nb-NO"/>
        </w:rPr>
        <w:t>.</w:t>
      </w:r>
    </w:p>
    <w:p w:rsidR="00F43E4A" w:rsidRPr="00BC3EE7" w:rsidRDefault="00F43E4A" w:rsidP="00B57EFE">
      <w:pPr>
        <w:spacing w:after="0"/>
        <w:rPr>
          <w:rFonts w:ascii="Times New Roman" w:hAnsi="Times New Roman" w:cs="Times New Roman"/>
          <w:sz w:val="20"/>
          <w:szCs w:val="20"/>
          <w:lang w:val="nb-NO"/>
        </w:rPr>
      </w:pPr>
    </w:p>
    <w:p w:rsidR="00F43E4A" w:rsidRPr="00A75F5F" w:rsidRDefault="00F43E4A" w:rsidP="00B57EFE">
      <w:pPr>
        <w:spacing w:after="0"/>
        <w:rPr>
          <w:rFonts w:ascii="Times New Roman" w:hAnsi="Times New Roman" w:cs="Times New Roman"/>
          <w:sz w:val="20"/>
          <w:szCs w:val="20"/>
        </w:rPr>
      </w:pPr>
      <w:r w:rsidRPr="00A75F5F">
        <w:rPr>
          <w:rFonts w:ascii="Times New Roman" w:hAnsi="Times New Roman" w:cs="Times New Roman"/>
          <w:sz w:val="20"/>
          <w:szCs w:val="20"/>
        </w:rPr>
        <w:t xml:space="preserve">Har du ikkje tilgang </w:t>
      </w:r>
      <w:r w:rsidR="00546665" w:rsidRPr="00A75F5F">
        <w:rPr>
          <w:rFonts w:ascii="Times New Roman" w:hAnsi="Times New Roman" w:cs="Times New Roman"/>
          <w:sz w:val="20"/>
          <w:szCs w:val="20"/>
        </w:rPr>
        <w:t>til desse byggforskblada er ein del</w:t>
      </w:r>
      <w:r w:rsidRPr="00A75F5F">
        <w:rPr>
          <w:rFonts w:ascii="Times New Roman" w:hAnsi="Times New Roman" w:cs="Times New Roman"/>
          <w:sz w:val="20"/>
          <w:szCs w:val="20"/>
        </w:rPr>
        <w:t xml:space="preserve"> teke med under.</w:t>
      </w:r>
    </w:p>
    <w:p w:rsidR="00B57EFE" w:rsidRPr="00A75F5F" w:rsidRDefault="00B57EFE" w:rsidP="00B03C97">
      <w:pPr>
        <w:rPr>
          <w:rFonts w:ascii="Times New Roman" w:hAnsi="Times New Roman" w:cs="Times New Roman"/>
          <w:sz w:val="20"/>
          <w:szCs w:val="20"/>
        </w:rPr>
      </w:pPr>
    </w:p>
    <w:p w:rsidR="007A4A86" w:rsidRPr="00A75F5F" w:rsidRDefault="004D3461" w:rsidP="00B03C97">
      <w:pPr>
        <w:rPr>
          <w:rFonts w:ascii="Times New Roman" w:hAnsi="Times New Roman" w:cs="Times New Roman"/>
          <w:b/>
          <w:sz w:val="20"/>
          <w:szCs w:val="20"/>
        </w:rPr>
      </w:pPr>
      <w:r w:rsidRPr="00A75F5F">
        <w:rPr>
          <w:rFonts w:ascii="Times New Roman" w:hAnsi="Times New Roman" w:cs="Times New Roman"/>
          <w:b/>
          <w:sz w:val="20"/>
          <w:szCs w:val="20"/>
        </w:rPr>
        <w:t>Hovudlinjene i regelverket er:</w:t>
      </w:r>
    </w:p>
    <w:p w:rsidR="001E0497" w:rsidRPr="00A75F5F" w:rsidRDefault="004D3461" w:rsidP="001E0497">
      <w:pPr>
        <w:spacing w:after="0"/>
        <w:rPr>
          <w:rFonts w:ascii="Times New Roman" w:hAnsi="Times New Roman" w:cs="Times New Roman"/>
          <w:sz w:val="20"/>
          <w:szCs w:val="20"/>
        </w:rPr>
      </w:pPr>
      <w:r w:rsidRPr="00A75F5F">
        <w:rPr>
          <w:rFonts w:ascii="Times New Roman" w:hAnsi="Times New Roman" w:cs="Times New Roman"/>
          <w:sz w:val="20"/>
          <w:szCs w:val="20"/>
          <w:u w:val="single"/>
        </w:rPr>
        <w:t>Teglskorstein:</w:t>
      </w:r>
      <w:r w:rsidR="0004272F" w:rsidRPr="00A75F5F">
        <w:rPr>
          <w:rFonts w:ascii="Times New Roman" w:hAnsi="Times New Roman" w:cs="Times New Roman"/>
          <w:sz w:val="20"/>
          <w:szCs w:val="20"/>
        </w:rPr>
        <w:t xml:space="preserve"> S</w:t>
      </w:r>
      <w:r w:rsidRPr="00A75F5F">
        <w:rPr>
          <w:rFonts w:ascii="Times New Roman" w:hAnsi="Times New Roman" w:cs="Times New Roman"/>
          <w:sz w:val="20"/>
          <w:szCs w:val="20"/>
        </w:rPr>
        <w:t xml:space="preserve">å lenge det har eksistert forskrifter på området har det vore at alle sider skal vere tilgjengeleg for ettersyn, det skal vere minst 23 cm frå innvendig røykløp til brennbart og 10 cm frå utside skorstein til brennbart.  Unntak er </w:t>
      </w:r>
      <w:proofErr w:type="spellStart"/>
      <w:r w:rsidRPr="00A75F5F">
        <w:rPr>
          <w:rFonts w:ascii="Times New Roman" w:hAnsi="Times New Roman" w:cs="Times New Roman"/>
          <w:sz w:val="20"/>
          <w:szCs w:val="20"/>
        </w:rPr>
        <w:t>kun</w:t>
      </w:r>
      <w:proofErr w:type="spellEnd"/>
      <w:r w:rsidRPr="00A75F5F">
        <w:rPr>
          <w:rFonts w:ascii="Times New Roman" w:hAnsi="Times New Roman" w:cs="Times New Roman"/>
          <w:sz w:val="20"/>
          <w:szCs w:val="20"/>
        </w:rPr>
        <w:t xml:space="preserve"> teglskorstein med luftekanal som kan ha </w:t>
      </w:r>
      <w:r w:rsidR="00327BDA" w:rsidRPr="00A75F5F">
        <w:rPr>
          <w:rFonts w:ascii="Times New Roman" w:hAnsi="Times New Roman" w:cs="Times New Roman"/>
          <w:sz w:val="20"/>
          <w:szCs w:val="20"/>
        </w:rPr>
        <w:t>den sida med luftekanalen inntil brennbart</w:t>
      </w:r>
      <w:r w:rsidR="00567280" w:rsidRPr="00A75F5F">
        <w:rPr>
          <w:rFonts w:ascii="Times New Roman" w:hAnsi="Times New Roman" w:cs="Times New Roman"/>
          <w:sz w:val="20"/>
          <w:szCs w:val="20"/>
        </w:rPr>
        <w:t>,</w:t>
      </w:r>
      <w:r w:rsidR="00327BDA" w:rsidRPr="00A75F5F">
        <w:rPr>
          <w:rFonts w:ascii="Times New Roman" w:hAnsi="Times New Roman" w:cs="Times New Roman"/>
          <w:sz w:val="20"/>
          <w:szCs w:val="20"/>
        </w:rPr>
        <w:t xml:space="preserve"> og heilsteinskorstein (23 cm tjukke sider) som kan ha ei side inntil brennbart dersom den er i topp stand og ikkje inneheld </w:t>
      </w:r>
      <w:proofErr w:type="spellStart"/>
      <w:r w:rsidR="00327BDA" w:rsidRPr="00A75F5F">
        <w:rPr>
          <w:rFonts w:ascii="Times New Roman" w:hAnsi="Times New Roman" w:cs="Times New Roman"/>
          <w:sz w:val="20"/>
          <w:szCs w:val="20"/>
        </w:rPr>
        <w:t>beksot</w:t>
      </w:r>
      <w:proofErr w:type="spellEnd"/>
      <w:r w:rsidR="00327BDA" w:rsidRPr="00A75F5F">
        <w:rPr>
          <w:rFonts w:ascii="Times New Roman" w:hAnsi="Times New Roman" w:cs="Times New Roman"/>
          <w:sz w:val="20"/>
          <w:szCs w:val="20"/>
        </w:rPr>
        <w:t xml:space="preserve">. </w:t>
      </w:r>
    </w:p>
    <w:p w:rsidR="001E0497" w:rsidRPr="00A75F5F" w:rsidRDefault="001E0497" w:rsidP="001E0497">
      <w:pPr>
        <w:spacing w:after="0"/>
        <w:rPr>
          <w:rFonts w:ascii="Times New Roman" w:hAnsi="Times New Roman" w:cs="Times New Roman"/>
          <w:sz w:val="20"/>
          <w:szCs w:val="20"/>
        </w:rPr>
      </w:pPr>
      <w:r w:rsidRPr="00A75F5F">
        <w:rPr>
          <w:rFonts w:ascii="Times New Roman" w:hAnsi="Times New Roman" w:cs="Times New Roman"/>
          <w:sz w:val="20"/>
          <w:szCs w:val="20"/>
        </w:rPr>
        <w:t xml:space="preserve">Overflata kan </w:t>
      </w:r>
      <w:proofErr w:type="spellStart"/>
      <w:r w:rsidRPr="00A75F5F">
        <w:rPr>
          <w:rFonts w:ascii="Times New Roman" w:hAnsi="Times New Roman" w:cs="Times New Roman"/>
          <w:sz w:val="20"/>
          <w:szCs w:val="20"/>
        </w:rPr>
        <w:t>kun</w:t>
      </w:r>
      <w:proofErr w:type="spellEnd"/>
      <w:r w:rsidRPr="00A75F5F">
        <w:rPr>
          <w:rFonts w:ascii="Times New Roman" w:hAnsi="Times New Roman" w:cs="Times New Roman"/>
          <w:sz w:val="20"/>
          <w:szCs w:val="20"/>
        </w:rPr>
        <w:t xml:space="preserve"> </w:t>
      </w:r>
      <w:proofErr w:type="spellStart"/>
      <w:r w:rsidRPr="00A75F5F">
        <w:rPr>
          <w:rFonts w:ascii="Times New Roman" w:hAnsi="Times New Roman" w:cs="Times New Roman"/>
          <w:sz w:val="20"/>
          <w:szCs w:val="20"/>
        </w:rPr>
        <w:t>tildekkast</w:t>
      </w:r>
      <w:proofErr w:type="spellEnd"/>
      <w:r w:rsidRPr="00A75F5F">
        <w:rPr>
          <w:rFonts w:ascii="Times New Roman" w:hAnsi="Times New Roman" w:cs="Times New Roman"/>
          <w:sz w:val="20"/>
          <w:szCs w:val="20"/>
        </w:rPr>
        <w:t xml:space="preserve"> med tapet med svak rivestyrke, keramisk flis </w:t>
      </w:r>
      <w:proofErr w:type="spellStart"/>
      <w:r w:rsidRPr="00A75F5F">
        <w:rPr>
          <w:rFonts w:ascii="Times New Roman" w:hAnsi="Times New Roman" w:cs="Times New Roman"/>
          <w:sz w:val="20"/>
          <w:szCs w:val="20"/>
        </w:rPr>
        <w:t>e.l</w:t>
      </w:r>
      <w:proofErr w:type="spellEnd"/>
      <w:r w:rsidRPr="00A75F5F">
        <w:rPr>
          <w:rFonts w:ascii="Times New Roman" w:hAnsi="Times New Roman" w:cs="Times New Roman"/>
          <w:sz w:val="20"/>
          <w:szCs w:val="20"/>
        </w:rPr>
        <w:t xml:space="preserve"> som </w:t>
      </w:r>
      <w:proofErr w:type="spellStart"/>
      <w:r w:rsidRPr="00A75F5F">
        <w:rPr>
          <w:rFonts w:ascii="Times New Roman" w:hAnsi="Times New Roman" w:cs="Times New Roman"/>
          <w:sz w:val="20"/>
          <w:szCs w:val="20"/>
        </w:rPr>
        <w:t>som</w:t>
      </w:r>
      <w:proofErr w:type="spellEnd"/>
      <w:r w:rsidRPr="00A75F5F">
        <w:rPr>
          <w:rFonts w:ascii="Times New Roman" w:hAnsi="Times New Roman" w:cs="Times New Roman"/>
          <w:sz w:val="20"/>
          <w:szCs w:val="20"/>
        </w:rPr>
        <w:t xml:space="preserve"> er limt til skorsteinen slik at eventuell sprekk i skorsteinen vert synleg.</w:t>
      </w:r>
      <w:r w:rsidR="00BC3EE7">
        <w:rPr>
          <w:rFonts w:ascii="Times New Roman" w:hAnsi="Times New Roman" w:cs="Times New Roman"/>
          <w:sz w:val="20"/>
          <w:szCs w:val="20"/>
        </w:rPr>
        <w:t xml:space="preserve">  Enkelte brannmurplater kan på spesielle vilkår brukast.</w:t>
      </w:r>
    </w:p>
    <w:p w:rsidR="004176DD" w:rsidRPr="00A75F5F" w:rsidRDefault="004176DD" w:rsidP="001E0497">
      <w:pPr>
        <w:spacing w:after="0"/>
        <w:rPr>
          <w:rFonts w:ascii="Times New Roman" w:hAnsi="Times New Roman" w:cs="Times New Roman"/>
          <w:b/>
          <w:sz w:val="20"/>
          <w:szCs w:val="20"/>
        </w:rPr>
      </w:pPr>
      <w:r w:rsidRPr="00A75F5F">
        <w:rPr>
          <w:rFonts w:ascii="Times New Roman" w:hAnsi="Times New Roman" w:cs="Times New Roman"/>
          <w:b/>
          <w:sz w:val="20"/>
          <w:szCs w:val="20"/>
        </w:rPr>
        <w:t xml:space="preserve">Alle </w:t>
      </w:r>
      <w:proofErr w:type="spellStart"/>
      <w:r w:rsidR="00BC3EE7">
        <w:rPr>
          <w:rFonts w:ascii="Times New Roman" w:hAnsi="Times New Roman" w:cs="Times New Roman"/>
          <w:b/>
          <w:sz w:val="20"/>
          <w:szCs w:val="20"/>
        </w:rPr>
        <w:t>typer</w:t>
      </w:r>
      <w:proofErr w:type="spellEnd"/>
      <w:r w:rsidR="00BC3EE7">
        <w:rPr>
          <w:rFonts w:ascii="Times New Roman" w:hAnsi="Times New Roman" w:cs="Times New Roman"/>
          <w:b/>
          <w:sz w:val="20"/>
          <w:szCs w:val="20"/>
        </w:rPr>
        <w:t xml:space="preserve"> gipsplater</w:t>
      </w:r>
      <w:r w:rsidRPr="00A75F5F">
        <w:rPr>
          <w:rFonts w:ascii="Times New Roman" w:hAnsi="Times New Roman" w:cs="Times New Roman"/>
          <w:b/>
          <w:sz w:val="20"/>
          <w:szCs w:val="20"/>
        </w:rPr>
        <w:t xml:space="preserve"> eller frittståande murverk er ikkje </w:t>
      </w:r>
      <w:proofErr w:type="spellStart"/>
      <w:r w:rsidRPr="00A75F5F">
        <w:rPr>
          <w:rFonts w:ascii="Times New Roman" w:hAnsi="Times New Roman" w:cs="Times New Roman"/>
          <w:b/>
          <w:sz w:val="20"/>
          <w:szCs w:val="20"/>
        </w:rPr>
        <w:t>tillatt</w:t>
      </w:r>
      <w:proofErr w:type="spellEnd"/>
      <w:r w:rsidRPr="00A75F5F">
        <w:rPr>
          <w:rFonts w:ascii="Times New Roman" w:hAnsi="Times New Roman" w:cs="Times New Roman"/>
          <w:b/>
          <w:sz w:val="20"/>
          <w:szCs w:val="20"/>
        </w:rPr>
        <w:t xml:space="preserve"> lagt utanpå</w:t>
      </w:r>
      <w:r w:rsidR="00546665" w:rsidRPr="00A75F5F">
        <w:rPr>
          <w:rFonts w:ascii="Times New Roman" w:hAnsi="Times New Roman" w:cs="Times New Roman"/>
          <w:b/>
          <w:sz w:val="20"/>
          <w:szCs w:val="20"/>
        </w:rPr>
        <w:t>.</w:t>
      </w:r>
      <w:r w:rsidR="00BC3EE7">
        <w:rPr>
          <w:rFonts w:ascii="Times New Roman" w:hAnsi="Times New Roman" w:cs="Times New Roman"/>
          <w:b/>
          <w:sz w:val="20"/>
          <w:szCs w:val="20"/>
        </w:rPr>
        <w:t xml:space="preserve">  </w:t>
      </w:r>
    </w:p>
    <w:p w:rsidR="0004272F" w:rsidRPr="00A75F5F" w:rsidRDefault="0004272F" w:rsidP="001E0497">
      <w:pPr>
        <w:spacing w:after="0"/>
        <w:rPr>
          <w:rFonts w:ascii="Times New Roman" w:hAnsi="Times New Roman" w:cs="Times New Roman"/>
          <w:sz w:val="20"/>
          <w:szCs w:val="20"/>
        </w:rPr>
      </w:pPr>
      <w:r w:rsidRPr="00A75F5F">
        <w:rPr>
          <w:rFonts w:ascii="Times New Roman" w:hAnsi="Times New Roman" w:cs="Times New Roman"/>
          <w:sz w:val="20"/>
          <w:szCs w:val="20"/>
        </w:rPr>
        <w:t xml:space="preserve">Krava som er sett er </w:t>
      </w:r>
      <w:proofErr w:type="spellStart"/>
      <w:r w:rsidRPr="00A75F5F">
        <w:rPr>
          <w:rFonts w:ascii="Times New Roman" w:hAnsi="Times New Roman" w:cs="Times New Roman"/>
          <w:sz w:val="20"/>
          <w:szCs w:val="20"/>
        </w:rPr>
        <w:t>pga</w:t>
      </w:r>
      <w:proofErr w:type="spellEnd"/>
      <w:r w:rsidRPr="00A75F5F">
        <w:rPr>
          <w:rFonts w:ascii="Times New Roman" w:hAnsi="Times New Roman" w:cs="Times New Roman"/>
          <w:sz w:val="20"/>
          <w:szCs w:val="20"/>
        </w:rPr>
        <w:t xml:space="preserve"> det kan oppstå svært høg varme inne i ein skorstein og for denne typen vil det før</w:t>
      </w:r>
      <w:r w:rsidR="004176DD" w:rsidRPr="00A75F5F">
        <w:rPr>
          <w:rFonts w:ascii="Times New Roman" w:hAnsi="Times New Roman" w:cs="Times New Roman"/>
          <w:sz w:val="20"/>
          <w:szCs w:val="20"/>
        </w:rPr>
        <w:t>e</w:t>
      </w:r>
      <w:r w:rsidRPr="00A75F5F">
        <w:rPr>
          <w:rFonts w:ascii="Times New Roman" w:hAnsi="Times New Roman" w:cs="Times New Roman"/>
          <w:sz w:val="20"/>
          <w:szCs w:val="20"/>
        </w:rPr>
        <w:t xml:space="preserve"> til at alle sidene vert varme, ikkje berre dei ein eventuelt ser.</w:t>
      </w:r>
      <w:r w:rsidR="00546665" w:rsidRPr="00A75F5F">
        <w:rPr>
          <w:rFonts w:ascii="Times New Roman" w:hAnsi="Times New Roman" w:cs="Times New Roman"/>
          <w:sz w:val="20"/>
          <w:szCs w:val="20"/>
        </w:rPr>
        <w:t xml:space="preserve">  Oppvarma treverk vert med tida </w:t>
      </w:r>
      <w:r w:rsidR="004176DD" w:rsidRPr="00A75F5F">
        <w:rPr>
          <w:rFonts w:ascii="Times New Roman" w:hAnsi="Times New Roman" w:cs="Times New Roman"/>
          <w:sz w:val="20"/>
          <w:szCs w:val="20"/>
        </w:rPr>
        <w:t xml:space="preserve"> meir </w:t>
      </w:r>
      <w:proofErr w:type="spellStart"/>
      <w:r w:rsidR="004176DD" w:rsidRPr="00A75F5F">
        <w:rPr>
          <w:rFonts w:ascii="Times New Roman" w:hAnsi="Times New Roman" w:cs="Times New Roman"/>
          <w:sz w:val="20"/>
          <w:szCs w:val="20"/>
        </w:rPr>
        <w:t>lettantenneleg</w:t>
      </w:r>
      <w:proofErr w:type="spellEnd"/>
      <w:r w:rsidR="004176DD" w:rsidRPr="00A75F5F">
        <w:rPr>
          <w:rFonts w:ascii="Times New Roman" w:hAnsi="Times New Roman" w:cs="Times New Roman"/>
          <w:sz w:val="20"/>
          <w:szCs w:val="20"/>
        </w:rPr>
        <w:t>.</w:t>
      </w:r>
    </w:p>
    <w:p w:rsidR="00D82786" w:rsidRPr="00A75F5F" w:rsidRDefault="00D82786" w:rsidP="001E0497">
      <w:pPr>
        <w:spacing w:after="0"/>
        <w:rPr>
          <w:rFonts w:ascii="Times New Roman" w:hAnsi="Times New Roman" w:cs="Times New Roman"/>
          <w:b/>
          <w:sz w:val="20"/>
          <w:szCs w:val="20"/>
        </w:rPr>
      </w:pPr>
    </w:p>
    <w:p w:rsidR="00D82786" w:rsidRPr="00A75F5F" w:rsidRDefault="00D028D5" w:rsidP="001E0497">
      <w:pPr>
        <w:spacing w:after="0"/>
        <w:rPr>
          <w:rFonts w:ascii="Times New Roman" w:hAnsi="Times New Roman" w:cs="Times New Roman"/>
          <w:sz w:val="20"/>
          <w:szCs w:val="20"/>
        </w:rPr>
      </w:pPr>
      <w:r w:rsidRPr="00A75F5F">
        <w:rPr>
          <w:rFonts w:ascii="Times New Roman" w:hAnsi="Times New Roman" w:cs="Times New Roman"/>
          <w:sz w:val="20"/>
          <w:szCs w:val="20"/>
          <w:u w:val="single"/>
        </w:rPr>
        <w:t xml:space="preserve">Elementskorstein </w:t>
      </w:r>
      <w:proofErr w:type="spellStart"/>
      <w:r w:rsidRPr="00A75F5F">
        <w:rPr>
          <w:rFonts w:ascii="Times New Roman" w:hAnsi="Times New Roman" w:cs="Times New Roman"/>
          <w:sz w:val="20"/>
          <w:szCs w:val="20"/>
          <w:u w:val="single"/>
        </w:rPr>
        <w:t>eitsjikt</w:t>
      </w:r>
      <w:proofErr w:type="spellEnd"/>
      <w:r w:rsidR="00D82786" w:rsidRPr="00A75F5F">
        <w:rPr>
          <w:rFonts w:ascii="Times New Roman" w:hAnsi="Times New Roman" w:cs="Times New Roman"/>
          <w:sz w:val="20"/>
          <w:szCs w:val="20"/>
          <w:u w:val="single"/>
        </w:rPr>
        <w:t>:</w:t>
      </w:r>
      <w:r w:rsidR="00D82786" w:rsidRPr="00A75F5F">
        <w:rPr>
          <w:rFonts w:ascii="Times New Roman" w:hAnsi="Times New Roman" w:cs="Times New Roman"/>
          <w:sz w:val="20"/>
          <w:szCs w:val="20"/>
        </w:rPr>
        <w:t xml:space="preserve">  </w:t>
      </w:r>
      <w:proofErr w:type="spellStart"/>
      <w:r w:rsidR="00D82786" w:rsidRPr="00A75F5F">
        <w:rPr>
          <w:rFonts w:ascii="Times New Roman" w:hAnsi="Times New Roman" w:cs="Times New Roman"/>
          <w:sz w:val="20"/>
          <w:szCs w:val="20"/>
        </w:rPr>
        <w:t>Anki</w:t>
      </w:r>
      <w:proofErr w:type="spellEnd"/>
      <w:r w:rsidR="00D82786" w:rsidRPr="00A75F5F">
        <w:rPr>
          <w:rFonts w:ascii="Times New Roman" w:hAnsi="Times New Roman" w:cs="Times New Roman"/>
          <w:sz w:val="20"/>
          <w:szCs w:val="20"/>
        </w:rPr>
        <w:t>, Yoga og Icopal P</w:t>
      </w:r>
      <w:r w:rsidR="00567280" w:rsidRPr="00A75F5F">
        <w:rPr>
          <w:rFonts w:ascii="Times New Roman" w:hAnsi="Times New Roman" w:cs="Times New Roman"/>
          <w:sz w:val="20"/>
          <w:szCs w:val="20"/>
        </w:rPr>
        <w:t>4 er eksempel på skorsteinar</w:t>
      </w:r>
      <w:r w:rsidR="00D82786" w:rsidRPr="00A75F5F">
        <w:rPr>
          <w:rFonts w:ascii="Times New Roman" w:hAnsi="Times New Roman" w:cs="Times New Roman"/>
          <w:sz w:val="20"/>
          <w:szCs w:val="20"/>
        </w:rPr>
        <w:t xml:space="preserve"> der røykløp og ytterelement er produsert i eit stykke</w:t>
      </w:r>
      <w:r w:rsidR="00567280" w:rsidRPr="00A75F5F">
        <w:rPr>
          <w:rFonts w:ascii="Times New Roman" w:hAnsi="Times New Roman" w:cs="Times New Roman"/>
          <w:sz w:val="20"/>
          <w:szCs w:val="20"/>
        </w:rPr>
        <w:t xml:space="preserve">.   Desse miste godkjenninga etter få år.  Dei kunne stå inntil brennbart på </w:t>
      </w:r>
      <w:r w:rsidR="00567280" w:rsidRPr="00A75F5F">
        <w:rPr>
          <w:rFonts w:ascii="Times New Roman" w:hAnsi="Times New Roman" w:cs="Times New Roman"/>
          <w:b/>
          <w:sz w:val="20"/>
          <w:szCs w:val="20"/>
          <w:u w:val="single"/>
        </w:rPr>
        <w:t>ei</w:t>
      </w:r>
      <w:r w:rsidR="00567280" w:rsidRPr="00A75F5F">
        <w:rPr>
          <w:rFonts w:ascii="Times New Roman" w:hAnsi="Times New Roman" w:cs="Times New Roman"/>
          <w:sz w:val="20"/>
          <w:szCs w:val="20"/>
        </w:rPr>
        <w:t xml:space="preserve"> side dersom visse tiltak var gjort.</w:t>
      </w:r>
    </w:p>
    <w:p w:rsidR="00567280" w:rsidRPr="00A75F5F" w:rsidRDefault="00567280" w:rsidP="001E0497">
      <w:pPr>
        <w:spacing w:after="0"/>
        <w:rPr>
          <w:rFonts w:ascii="Times New Roman" w:hAnsi="Times New Roman" w:cs="Times New Roman"/>
          <w:sz w:val="20"/>
          <w:szCs w:val="20"/>
        </w:rPr>
      </w:pPr>
      <w:r w:rsidRPr="00A75F5F">
        <w:rPr>
          <w:rFonts w:ascii="Times New Roman" w:hAnsi="Times New Roman" w:cs="Times New Roman"/>
          <w:sz w:val="20"/>
          <w:szCs w:val="20"/>
        </w:rPr>
        <w:t>Tildekking av dei tre synlege overflatene er som på teglskorstein.</w:t>
      </w:r>
    </w:p>
    <w:p w:rsidR="00D028D5" w:rsidRPr="00A75F5F" w:rsidRDefault="00D028D5" w:rsidP="001E0497">
      <w:pPr>
        <w:spacing w:after="0"/>
        <w:rPr>
          <w:rFonts w:ascii="Times New Roman" w:hAnsi="Times New Roman" w:cs="Times New Roman"/>
          <w:sz w:val="20"/>
          <w:szCs w:val="20"/>
        </w:rPr>
      </w:pPr>
    </w:p>
    <w:p w:rsidR="00D028D5" w:rsidRPr="00A75F5F" w:rsidRDefault="00D028D5" w:rsidP="001E0497">
      <w:pPr>
        <w:spacing w:after="0"/>
        <w:rPr>
          <w:rFonts w:ascii="Times New Roman" w:hAnsi="Times New Roman" w:cs="Times New Roman"/>
          <w:sz w:val="20"/>
          <w:szCs w:val="20"/>
        </w:rPr>
      </w:pPr>
      <w:r w:rsidRPr="00A75F5F">
        <w:rPr>
          <w:rFonts w:ascii="Times New Roman" w:hAnsi="Times New Roman" w:cs="Times New Roman"/>
          <w:sz w:val="20"/>
          <w:szCs w:val="20"/>
        </w:rPr>
        <w:t xml:space="preserve">Elementskorstein to og tresjikt:  </w:t>
      </w:r>
      <w:proofErr w:type="spellStart"/>
      <w:r w:rsidRPr="00A75F5F">
        <w:rPr>
          <w:rFonts w:ascii="Times New Roman" w:hAnsi="Times New Roman" w:cs="Times New Roman"/>
          <w:sz w:val="20"/>
          <w:szCs w:val="20"/>
        </w:rPr>
        <w:t>Leca</w:t>
      </w:r>
      <w:proofErr w:type="spellEnd"/>
      <w:r w:rsidRPr="00A75F5F">
        <w:rPr>
          <w:rFonts w:ascii="Times New Roman" w:hAnsi="Times New Roman" w:cs="Times New Roman"/>
          <w:sz w:val="20"/>
          <w:szCs w:val="20"/>
        </w:rPr>
        <w:t xml:space="preserve">, </w:t>
      </w:r>
      <w:proofErr w:type="spellStart"/>
      <w:r w:rsidRPr="00A75F5F">
        <w:rPr>
          <w:rFonts w:ascii="Times New Roman" w:hAnsi="Times New Roman" w:cs="Times New Roman"/>
          <w:sz w:val="20"/>
          <w:szCs w:val="20"/>
        </w:rPr>
        <w:t>Schiedel</w:t>
      </w:r>
      <w:proofErr w:type="spellEnd"/>
      <w:r w:rsidRPr="00A75F5F">
        <w:rPr>
          <w:rFonts w:ascii="Times New Roman" w:hAnsi="Times New Roman" w:cs="Times New Roman"/>
          <w:sz w:val="20"/>
          <w:szCs w:val="20"/>
        </w:rPr>
        <w:t xml:space="preserve"> og Icopal er eksempel på skorsteinar der røykløp og ytterelement </w:t>
      </w:r>
      <w:r w:rsidR="00B2477A" w:rsidRPr="00A75F5F">
        <w:rPr>
          <w:rFonts w:ascii="Times New Roman" w:hAnsi="Times New Roman" w:cs="Times New Roman"/>
          <w:sz w:val="20"/>
          <w:szCs w:val="20"/>
        </w:rPr>
        <w:t>ikkje heng saman og</w:t>
      </w:r>
      <w:r w:rsidRPr="00A75F5F">
        <w:rPr>
          <w:rFonts w:ascii="Times New Roman" w:hAnsi="Times New Roman" w:cs="Times New Roman"/>
          <w:sz w:val="20"/>
          <w:szCs w:val="20"/>
        </w:rPr>
        <w:t xml:space="preserve"> er delt med isolasjon og/eller luftspalte.</w:t>
      </w:r>
      <w:r w:rsidR="00B2477A" w:rsidRPr="00A75F5F">
        <w:rPr>
          <w:rFonts w:ascii="Times New Roman" w:hAnsi="Times New Roman" w:cs="Times New Roman"/>
          <w:sz w:val="20"/>
          <w:szCs w:val="20"/>
        </w:rPr>
        <w:t xml:space="preserve">   Desse kan stå inntil brennbart på to sider, og to sider skal vere tilgjengeleg for ettersyn der </w:t>
      </w:r>
      <w:r w:rsidR="00B2477A" w:rsidRPr="00A75F5F">
        <w:rPr>
          <w:rFonts w:ascii="Times New Roman" w:hAnsi="Times New Roman" w:cs="Times New Roman"/>
          <w:sz w:val="20"/>
          <w:szCs w:val="20"/>
          <w:u w:val="single"/>
        </w:rPr>
        <w:t>eventuell tildekking har same krav som for teglskorstein</w:t>
      </w:r>
      <w:r w:rsidR="00B2477A" w:rsidRPr="00A75F5F">
        <w:rPr>
          <w:rFonts w:ascii="Times New Roman" w:hAnsi="Times New Roman" w:cs="Times New Roman"/>
          <w:sz w:val="20"/>
          <w:szCs w:val="20"/>
        </w:rPr>
        <w:t>.</w:t>
      </w:r>
    </w:p>
    <w:p w:rsidR="00B2477A" w:rsidRPr="00A75F5F" w:rsidRDefault="00DD7F66" w:rsidP="001E0497">
      <w:pPr>
        <w:spacing w:after="0"/>
        <w:rPr>
          <w:rFonts w:ascii="Times New Roman" w:hAnsi="Times New Roman" w:cs="Times New Roman"/>
          <w:sz w:val="20"/>
          <w:szCs w:val="20"/>
        </w:rPr>
      </w:pPr>
      <w:r w:rsidRPr="00A75F5F">
        <w:rPr>
          <w:rFonts w:ascii="Times New Roman" w:hAnsi="Times New Roman" w:cs="Times New Roman"/>
          <w:sz w:val="20"/>
          <w:szCs w:val="20"/>
        </w:rPr>
        <w:t>Luftspalta er for å sleppe ut varme og er den</w:t>
      </w:r>
      <w:r w:rsidR="00B2477A" w:rsidRPr="00A75F5F">
        <w:rPr>
          <w:rFonts w:ascii="Times New Roman" w:hAnsi="Times New Roman" w:cs="Times New Roman"/>
          <w:sz w:val="20"/>
          <w:szCs w:val="20"/>
        </w:rPr>
        <w:t xml:space="preserve"> støypt tett på toppen eller blokkert med </w:t>
      </w:r>
      <w:proofErr w:type="spellStart"/>
      <w:r w:rsidR="00B2477A" w:rsidRPr="00A75F5F">
        <w:rPr>
          <w:rFonts w:ascii="Times New Roman" w:hAnsi="Times New Roman" w:cs="Times New Roman"/>
          <w:sz w:val="20"/>
          <w:szCs w:val="20"/>
        </w:rPr>
        <w:t>f.eks</w:t>
      </w:r>
      <w:proofErr w:type="spellEnd"/>
      <w:r w:rsidR="00B2477A" w:rsidRPr="00A75F5F">
        <w:rPr>
          <w:rFonts w:ascii="Times New Roman" w:hAnsi="Times New Roman" w:cs="Times New Roman"/>
          <w:sz w:val="20"/>
          <w:szCs w:val="20"/>
        </w:rPr>
        <w:t xml:space="preserve"> skorsteinshatt er kjølinga redusert og skorsteinen er ikkje montert etter </w:t>
      </w:r>
      <w:proofErr w:type="spellStart"/>
      <w:r w:rsidR="00B2477A" w:rsidRPr="00A75F5F">
        <w:rPr>
          <w:rFonts w:ascii="Times New Roman" w:hAnsi="Times New Roman" w:cs="Times New Roman"/>
          <w:sz w:val="20"/>
          <w:szCs w:val="20"/>
        </w:rPr>
        <w:t>monteringsanvisning</w:t>
      </w:r>
      <w:proofErr w:type="spellEnd"/>
      <w:r w:rsidR="00B2477A" w:rsidRPr="00A75F5F">
        <w:rPr>
          <w:rFonts w:ascii="Times New Roman" w:hAnsi="Times New Roman" w:cs="Times New Roman"/>
          <w:sz w:val="20"/>
          <w:szCs w:val="20"/>
        </w:rPr>
        <w:t>.</w:t>
      </w:r>
    </w:p>
    <w:p w:rsidR="00DD7F66" w:rsidRPr="00A75F5F" w:rsidRDefault="00DD7F66" w:rsidP="001E0497">
      <w:pPr>
        <w:spacing w:after="0"/>
        <w:rPr>
          <w:rFonts w:ascii="Times New Roman" w:hAnsi="Times New Roman" w:cs="Times New Roman"/>
          <w:sz w:val="20"/>
          <w:szCs w:val="20"/>
        </w:rPr>
      </w:pPr>
    </w:p>
    <w:p w:rsidR="00DD7F66" w:rsidRPr="00A75F5F" w:rsidRDefault="00DD7F66" w:rsidP="001E0497">
      <w:pPr>
        <w:spacing w:after="0"/>
        <w:rPr>
          <w:rFonts w:ascii="Times New Roman" w:hAnsi="Times New Roman" w:cs="Times New Roman"/>
          <w:sz w:val="20"/>
          <w:szCs w:val="20"/>
        </w:rPr>
      </w:pPr>
      <w:r w:rsidRPr="00A75F5F">
        <w:rPr>
          <w:rFonts w:ascii="Times New Roman" w:hAnsi="Times New Roman" w:cs="Times New Roman"/>
          <w:sz w:val="20"/>
          <w:szCs w:val="20"/>
        </w:rPr>
        <w:t>Sotluke/feieluke og røykrør frå eldstad har normalt krav til 30 cm avstand til brennbart i alle retningar.</w:t>
      </w:r>
    </w:p>
    <w:p w:rsidR="00DD7F66" w:rsidRPr="00A75F5F" w:rsidRDefault="00DD7F66" w:rsidP="001E0497">
      <w:pPr>
        <w:spacing w:after="0"/>
        <w:rPr>
          <w:rFonts w:ascii="Times New Roman" w:hAnsi="Times New Roman" w:cs="Times New Roman"/>
          <w:sz w:val="20"/>
          <w:szCs w:val="20"/>
        </w:rPr>
      </w:pPr>
    </w:p>
    <w:p w:rsidR="009E0D33" w:rsidRPr="00A75F5F" w:rsidRDefault="00DD7F66" w:rsidP="001E0497">
      <w:pPr>
        <w:spacing w:after="0"/>
        <w:rPr>
          <w:rFonts w:ascii="Times New Roman" w:hAnsi="Times New Roman" w:cs="Times New Roman"/>
          <w:sz w:val="20"/>
          <w:szCs w:val="20"/>
        </w:rPr>
      </w:pPr>
      <w:r w:rsidRPr="00A75F5F">
        <w:rPr>
          <w:rFonts w:ascii="Times New Roman" w:hAnsi="Times New Roman" w:cs="Times New Roman"/>
          <w:sz w:val="20"/>
          <w:szCs w:val="20"/>
        </w:rPr>
        <w:t xml:space="preserve">Eldstad </w:t>
      </w:r>
      <w:proofErr w:type="spellStart"/>
      <w:r w:rsidRPr="00A75F5F">
        <w:rPr>
          <w:rFonts w:ascii="Times New Roman" w:hAnsi="Times New Roman" w:cs="Times New Roman"/>
          <w:sz w:val="20"/>
          <w:szCs w:val="20"/>
        </w:rPr>
        <w:t>uten</w:t>
      </w:r>
      <w:proofErr w:type="spellEnd"/>
      <w:r w:rsidRPr="00A75F5F">
        <w:rPr>
          <w:rFonts w:ascii="Times New Roman" w:hAnsi="Times New Roman" w:cs="Times New Roman"/>
          <w:sz w:val="20"/>
          <w:szCs w:val="20"/>
        </w:rPr>
        <w:t xml:space="preserve"> dokumentert oppstillingsvilkår har normalt krav ti</w:t>
      </w:r>
      <w:r w:rsidR="008D39C7" w:rsidRPr="00A75F5F">
        <w:rPr>
          <w:rFonts w:ascii="Times New Roman" w:hAnsi="Times New Roman" w:cs="Times New Roman"/>
          <w:sz w:val="20"/>
          <w:szCs w:val="20"/>
        </w:rPr>
        <w:t xml:space="preserve">l </w:t>
      </w:r>
      <w:r w:rsidR="008D39C7" w:rsidRPr="00A75F5F">
        <w:rPr>
          <w:rFonts w:ascii="Times New Roman" w:hAnsi="Times New Roman" w:cs="Times New Roman"/>
          <w:sz w:val="20"/>
          <w:szCs w:val="20"/>
          <w:u w:val="single"/>
        </w:rPr>
        <w:t>60 cm</w:t>
      </w:r>
      <w:r w:rsidR="009E0D33" w:rsidRPr="00A75F5F">
        <w:rPr>
          <w:rFonts w:ascii="Times New Roman" w:hAnsi="Times New Roman" w:cs="Times New Roman"/>
          <w:sz w:val="20"/>
          <w:szCs w:val="20"/>
        </w:rPr>
        <w:t xml:space="preserve"> avstand til brennbart</w:t>
      </w:r>
    </w:p>
    <w:p w:rsidR="009E0D33" w:rsidRPr="00A75F5F" w:rsidRDefault="009E0D33" w:rsidP="001E0497">
      <w:pPr>
        <w:spacing w:after="0"/>
        <w:rPr>
          <w:rFonts w:ascii="Times New Roman" w:hAnsi="Times New Roman" w:cs="Times New Roman"/>
          <w:sz w:val="20"/>
          <w:szCs w:val="20"/>
        </w:rPr>
      </w:pPr>
    </w:p>
    <w:p w:rsidR="009E0D33" w:rsidRDefault="00F25AAD" w:rsidP="001E0497">
      <w:pPr>
        <w:spacing w:after="0"/>
        <w:rPr>
          <w:rFonts w:ascii="Times New Roman" w:hAnsi="Times New Roman" w:cs="Times New Roman"/>
          <w:sz w:val="20"/>
          <w:szCs w:val="20"/>
          <w:lang w:val="nb-NO"/>
        </w:rPr>
      </w:pPr>
      <w:r>
        <w:rPr>
          <w:rFonts w:ascii="Times New Roman" w:hAnsi="Times New Roman" w:cs="Times New Roman"/>
          <w:sz w:val="20"/>
          <w:szCs w:val="20"/>
          <w:lang w:val="nb-NO"/>
        </w:rPr>
        <w:t>Rune Høydal</w:t>
      </w:r>
      <w:r w:rsidR="004A364B">
        <w:rPr>
          <w:rFonts w:ascii="Times New Roman" w:hAnsi="Times New Roman" w:cs="Times New Roman"/>
          <w:sz w:val="20"/>
          <w:szCs w:val="20"/>
          <w:lang w:val="nb-NO"/>
        </w:rPr>
        <w:t xml:space="preserve">      </w:t>
      </w:r>
      <w:r w:rsidR="009E0D33">
        <w:rPr>
          <w:rFonts w:ascii="Times New Roman" w:hAnsi="Times New Roman" w:cs="Times New Roman"/>
          <w:sz w:val="20"/>
          <w:szCs w:val="20"/>
          <w:lang w:val="nb-NO"/>
        </w:rPr>
        <w:t xml:space="preserve">      </w:t>
      </w:r>
    </w:p>
    <w:p w:rsidR="009E0D33" w:rsidRDefault="009E0D33" w:rsidP="001E0497">
      <w:pPr>
        <w:spacing w:after="0"/>
        <w:rPr>
          <w:rFonts w:ascii="Times New Roman" w:hAnsi="Times New Roman" w:cs="Times New Roman"/>
          <w:sz w:val="20"/>
          <w:szCs w:val="20"/>
          <w:lang w:val="nb-NO"/>
        </w:rPr>
      </w:pPr>
      <w:r>
        <w:rPr>
          <w:rFonts w:ascii="Times New Roman" w:hAnsi="Times New Roman" w:cs="Times New Roman"/>
          <w:sz w:val="20"/>
          <w:szCs w:val="20"/>
          <w:lang w:val="nb-NO"/>
        </w:rPr>
        <w:t xml:space="preserve"> </w:t>
      </w:r>
      <w:proofErr w:type="spellStart"/>
      <w:r w:rsidR="00F25AAD">
        <w:rPr>
          <w:rFonts w:ascii="Times New Roman" w:hAnsi="Times New Roman" w:cs="Times New Roman"/>
          <w:sz w:val="20"/>
          <w:szCs w:val="20"/>
          <w:lang w:val="nb-NO"/>
        </w:rPr>
        <w:t>Feiar</w:t>
      </w:r>
      <w:proofErr w:type="spellEnd"/>
      <w:r w:rsidR="004176DD">
        <w:rPr>
          <w:rFonts w:ascii="Times New Roman" w:hAnsi="Times New Roman" w:cs="Times New Roman"/>
          <w:sz w:val="20"/>
          <w:szCs w:val="20"/>
          <w:lang w:val="nb-NO"/>
        </w:rPr>
        <w:t xml:space="preserve">  </w:t>
      </w:r>
    </w:p>
    <w:p w:rsidR="00DD7F66" w:rsidRDefault="004176DD" w:rsidP="001E0497">
      <w:pPr>
        <w:spacing w:after="0"/>
        <w:rPr>
          <w:rFonts w:ascii="Times New Roman" w:hAnsi="Times New Roman" w:cs="Times New Roman"/>
          <w:sz w:val="20"/>
          <w:szCs w:val="20"/>
          <w:lang w:val="nb-NO"/>
        </w:rPr>
      </w:pPr>
      <w:r>
        <w:rPr>
          <w:rFonts w:ascii="Times New Roman" w:hAnsi="Times New Roman" w:cs="Times New Roman"/>
          <w:sz w:val="20"/>
          <w:szCs w:val="20"/>
          <w:lang w:val="nb-NO"/>
        </w:rPr>
        <w:t xml:space="preserve">  </w:t>
      </w:r>
    </w:p>
    <w:p w:rsidR="008D39C7" w:rsidRDefault="009E0D33" w:rsidP="001E0497">
      <w:pPr>
        <w:spacing w:after="0"/>
        <w:rPr>
          <w:rFonts w:ascii="Times New Roman" w:hAnsi="Times New Roman" w:cs="Times New Roman"/>
          <w:sz w:val="20"/>
          <w:szCs w:val="20"/>
          <w:lang w:val="nb-NO"/>
        </w:rPr>
      </w:pPr>
      <w:r>
        <w:rPr>
          <w:rFonts w:ascii="Times New Roman" w:hAnsi="Times New Roman" w:cs="Times New Roman"/>
          <w:sz w:val="20"/>
          <w:szCs w:val="20"/>
          <w:lang w:val="nb-NO"/>
        </w:rPr>
        <w:t xml:space="preserve">  </w:t>
      </w:r>
      <w:r w:rsidR="00F25AAD">
        <w:rPr>
          <w:rFonts w:ascii="Times New Roman" w:hAnsi="Times New Roman" w:cs="Times New Roman"/>
          <w:sz w:val="20"/>
          <w:szCs w:val="20"/>
          <w:lang w:val="nb-NO"/>
        </w:rPr>
        <w:t>97528887</w:t>
      </w:r>
    </w:p>
    <w:p w:rsidR="00DD7F66" w:rsidRPr="00567280" w:rsidRDefault="00DD7F66" w:rsidP="001E0497">
      <w:pPr>
        <w:spacing w:after="0"/>
        <w:rPr>
          <w:rFonts w:ascii="Times New Roman" w:hAnsi="Times New Roman" w:cs="Times New Roman"/>
          <w:sz w:val="20"/>
          <w:szCs w:val="20"/>
          <w:lang w:val="nb-NO"/>
        </w:rPr>
      </w:pPr>
    </w:p>
    <w:p w:rsidR="007A4A86" w:rsidRPr="007A4A86" w:rsidRDefault="007A4A86" w:rsidP="00B03C97">
      <w:pPr>
        <w:rPr>
          <w:rFonts w:ascii="Times New Roman" w:hAnsi="Times New Roman" w:cs="Times New Roman"/>
          <w:sz w:val="20"/>
          <w:szCs w:val="20"/>
        </w:rPr>
      </w:pPr>
    </w:p>
    <w:p w:rsidR="00C07541" w:rsidRPr="00B441D8" w:rsidRDefault="00C07541" w:rsidP="00B03C97">
      <w:pPr>
        <w:rPr>
          <w:rFonts w:ascii="Times New Roman" w:hAnsi="Times New Roman" w:cs="Times New Roman"/>
          <w:sz w:val="20"/>
          <w:szCs w:val="20"/>
        </w:rPr>
      </w:pPr>
    </w:p>
    <w:p w:rsidR="001C37E9" w:rsidRPr="00B441D8" w:rsidRDefault="001C37E9" w:rsidP="00B03C97">
      <w:pPr>
        <w:rPr>
          <w:rFonts w:ascii="Times New Roman" w:hAnsi="Times New Roman" w:cs="Times New Roman"/>
          <w:sz w:val="20"/>
          <w:szCs w:val="20"/>
        </w:rPr>
      </w:pPr>
    </w:p>
    <w:p w:rsidR="001C37E9" w:rsidRPr="001C37E9" w:rsidRDefault="001C37E9" w:rsidP="001C37E9">
      <w:pPr>
        <w:spacing w:line="240" w:lineRule="auto"/>
        <w:rPr>
          <w:rFonts w:ascii="Times New Roman" w:hAnsi="Times New Roman" w:cs="Times New Roman"/>
          <w:sz w:val="20"/>
          <w:szCs w:val="20"/>
        </w:rPr>
      </w:pPr>
    </w:p>
    <w:sectPr w:rsidR="001C37E9" w:rsidRPr="001C37E9">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31AF" w:rsidRDefault="00E531AF" w:rsidP="00E13A86">
      <w:pPr>
        <w:spacing w:after="0" w:line="240" w:lineRule="auto"/>
      </w:pPr>
      <w:r>
        <w:separator/>
      </w:r>
    </w:p>
  </w:endnote>
  <w:endnote w:type="continuationSeparator" w:id="0">
    <w:p w:rsidR="00E531AF" w:rsidRDefault="00E531AF" w:rsidP="00E13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F5F" w:rsidRDefault="00A75F5F">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F5F" w:rsidRDefault="00A75F5F">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F5F" w:rsidRDefault="00A75F5F">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31AF" w:rsidRDefault="00E531AF" w:rsidP="00E13A86">
      <w:pPr>
        <w:spacing w:after="0" w:line="240" w:lineRule="auto"/>
      </w:pPr>
      <w:r>
        <w:separator/>
      </w:r>
    </w:p>
  </w:footnote>
  <w:footnote w:type="continuationSeparator" w:id="0">
    <w:p w:rsidR="00E531AF" w:rsidRDefault="00E531AF" w:rsidP="00E13A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F5F" w:rsidRDefault="00A75F5F">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F5F" w:rsidRDefault="00A75F5F">
    <w:pPr>
      <w:pStyle w:val="Topptekst"/>
    </w:pPr>
    <w:r w:rsidRPr="00A75F5F">
      <w:rPr>
        <w:noProof/>
        <w:lang w:eastAsia="nn-NO"/>
      </w:rPr>
      <w:drawing>
        <wp:inline distT="0" distB="0" distL="0" distR="0">
          <wp:extent cx="2295525" cy="781050"/>
          <wp:effectExtent l="0" t="0" r="9525"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5525" cy="781050"/>
                  </a:xfrm>
                  <a:prstGeom prst="rect">
                    <a:avLst/>
                  </a:prstGeom>
                  <a:noFill/>
                  <a:ln>
                    <a:noFill/>
                  </a:ln>
                </pic:spPr>
              </pic:pic>
            </a:graphicData>
          </a:graphic>
        </wp:inline>
      </w:drawing>
    </w:r>
  </w:p>
  <w:p w:rsidR="00E531AF" w:rsidRPr="00C162B9" w:rsidRDefault="00E531AF" w:rsidP="00C162B9">
    <w:pPr>
      <w:pStyle w:val="Topptekst"/>
      <w:tabs>
        <w:tab w:val="clear" w:pos="4536"/>
        <w:tab w:val="clear" w:pos="9072"/>
        <w:tab w:val="left" w:pos="982"/>
      </w:tabs>
      <w:rPr>
        <w:rFonts w:ascii="Times New Roman" w:hAnsi="Times New Roman" w:cs="Times New Roman"/>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5F5F" w:rsidRDefault="00A75F5F">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6601E"/>
    <w:multiLevelType w:val="hybridMultilevel"/>
    <w:tmpl w:val="25687AC2"/>
    <w:lvl w:ilvl="0" w:tplc="08140001">
      <w:start w:val="1"/>
      <w:numFmt w:val="bullet"/>
      <w:lvlText w:val=""/>
      <w:lvlJc w:val="left"/>
      <w:pPr>
        <w:ind w:left="890" w:hanging="360"/>
      </w:pPr>
      <w:rPr>
        <w:rFonts w:ascii="Symbol" w:hAnsi="Symbol" w:hint="default"/>
      </w:rPr>
    </w:lvl>
    <w:lvl w:ilvl="1" w:tplc="08140003" w:tentative="1">
      <w:start w:val="1"/>
      <w:numFmt w:val="bullet"/>
      <w:lvlText w:val="o"/>
      <w:lvlJc w:val="left"/>
      <w:pPr>
        <w:ind w:left="1610" w:hanging="360"/>
      </w:pPr>
      <w:rPr>
        <w:rFonts w:ascii="Courier New" w:hAnsi="Courier New" w:cs="Courier New" w:hint="default"/>
      </w:rPr>
    </w:lvl>
    <w:lvl w:ilvl="2" w:tplc="08140005" w:tentative="1">
      <w:start w:val="1"/>
      <w:numFmt w:val="bullet"/>
      <w:lvlText w:val=""/>
      <w:lvlJc w:val="left"/>
      <w:pPr>
        <w:ind w:left="2330" w:hanging="360"/>
      </w:pPr>
      <w:rPr>
        <w:rFonts w:ascii="Wingdings" w:hAnsi="Wingdings" w:hint="default"/>
      </w:rPr>
    </w:lvl>
    <w:lvl w:ilvl="3" w:tplc="08140001" w:tentative="1">
      <w:start w:val="1"/>
      <w:numFmt w:val="bullet"/>
      <w:lvlText w:val=""/>
      <w:lvlJc w:val="left"/>
      <w:pPr>
        <w:ind w:left="3050" w:hanging="360"/>
      </w:pPr>
      <w:rPr>
        <w:rFonts w:ascii="Symbol" w:hAnsi="Symbol" w:hint="default"/>
      </w:rPr>
    </w:lvl>
    <w:lvl w:ilvl="4" w:tplc="08140003" w:tentative="1">
      <w:start w:val="1"/>
      <w:numFmt w:val="bullet"/>
      <w:lvlText w:val="o"/>
      <w:lvlJc w:val="left"/>
      <w:pPr>
        <w:ind w:left="3770" w:hanging="360"/>
      </w:pPr>
      <w:rPr>
        <w:rFonts w:ascii="Courier New" w:hAnsi="Courier New" w:cs="Courier New" w:hint="default"/>
      </w:rPr>
    </w:lvl>
    <w:lvl w:ilvl="5" w:tplc="08140005" w:tentative="1">
      <w:start w:val="1"/>
      <w:numFmt w:val="bullet"/>
      <w:lvlText w:val=""/>
      <w:lvlJc w:val="left"/>
      <w:pPr>
        <w:ind w:left="4490" w:hanging="360"/>
      </w:pPr>
      <w:rPr>
        <w:rFonts w:ascii="Wingdings" w:hAnsi="Wingdings" w:hint="default"/>
      </w:rPr>
    </w:lvl>
    <w:lvl w:ilvl="6" w:tplc="08140001" w:tentative="1">
      <w:start w:val="1"/>
      <w:numFmt w:val="bullet"/>
      <w:lvlText w:val=""/>
      <w:lvlJc w:val="left"/>
      <w:pPr>
        <w:ind w:left="5210" w:hanging="360"/>
      </w:pPr>
      <w:rPr>
        <w:rFonts w:ascii="Symbol" w:hAnsi="Symbol" w:hint="default"/>
      </w:rPr>
    </w:lvl>
    <w:lvl w:ilvl="7" w:tplc="08140003" w:tentative="1">
      <w:start w:val="1"/>
      <w:numFmt w:val="bullet"/>
      <w:lvlText w:val="o"/>
      <w:lvlJc w:val="left"/>
      <w:pPr>
        <w:ind w:left="5930" w:hanging="360"/>
      </w:pPr>
      <w:rPr>
        <w:rFonts w:ascii="Courier New" w:hAnsi="Courier New" w:cs="Courier New" w:hint="default"/>
      </w:rPr>
    </w:lvl>
    <w:lvl w:ilvl="8" w:tplc="08140005" w:tentative="1">
      <w:start w:val="1"/>
      <w:numFmt w:val="bullet"/>
      <w:lvlText w:val=""/>
      <w:lvlJc w:val="left"/>
      <w:pPr>
        <w:ind w:left="665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C97"/>
    <w:rsid w:val="000029F6"/>
    <w:rsid w:val="0004272F"/>
    <w:rsid w:val="001940F7"/>
    <w:rsid w:val="001C37E9"/>
    <w:rsid w:val="001E0497"/>
    <w:rsid w:val="001E0C15"/>
    <w:rsid w:val="001F207B"/>
    <w:rsid w:val="00276528"/>
    <w:rsid w:val="002D071A"/>
    <w:rsid w:val="00327BDA"/>
    <w:rsid w:val="003847F6"/>
    <w:rsid w:val="004176DD"/>
    <w:rsid w:val="00426F03"/>
    <w:rsid w:val="00470552"/>
    <w:rsid w:val="004A364B"/>
    <w:rsid w:val="004D0A58"/>
    <w:rsid w:val="004D3461"/>
    <w:rsid w:val="004D78D2"/>
    <w:rsid w:val="004E65CD"/>
    <w:rsid w:val="00523BF4"/>
    <w:rsid w:val="00546665"/>
    <w:rsid w:val="00567280"/>
    <w:rsid w:val="005B268B"/>
    <w:rsid w:val="005D1710"/>
    <w:rsid w:val="005D1FCF"/>
    <w:rsid w:val="005D6756"/>
    <w:rsid w:val="005E7390"/>
    <w:rsid w:val="00601D0D"/>
    <w:rsid w:val="00613396"/>
    <w:rsid w:val="00624C6A"/>
    <w:rsid w:val="00654482"/>
    <w:rsid w:val="00722ED0"/>
    <w:rsid w:val="00740B1A"/>
    <w:rsid w:val="007A4A86"/>
    <w:rsid w:val="007B7E30"/>
    <w:rsid w:val="00812834"/>
    <w:rsid w:val="00841E47"/>
    <w:rsid w:val="008D39C7"/>
    <w:rsid w:val="009545A8"/>
    <w:rsid w:val="009C668B"/>
    <w:rsid w:val="009E0D33"/>
    <w:rsid w:val="009E2D5D"/>
    <w:rsid w:val="00A64ACB"/>
    <w:rsid w:val="00A65617"/>
    <w:rsid w:val="00A75F5F"/>
    <w:rsid w:val="00AB6C4F"/>
    <w:rsid w:val="00B03C97"/>
    <w:rsid w:val="00B22E72"/>
    <w:rsid w:val="00B2477A"/>
    <w:rsid w:val="00B441D8"/>
    <w:rsid w:val="00B54150"/>
    <w:rsid w:val="00B57EFE"/>
    <w:rsid w:val="00BB0579"/>
    <w:rsid w:val="00BB74D7"/>
    <w:rsid w:val="00BC3EE7"/>
    <w:rsid w:val="00BE507B"/>
    <w:rsid w:val="00C07541"/>
    <w:rsid w:val="00C162B9"/>
    <w:rsid w:val="00C35235"/>
    <w:rsid w:val="00C42A9F"/>
    <w:rsid w:val="00C86376"/>
    <w:rsid w:val="00CB142B"/>
    <w:rsid w:val="00CC1FC3"/>
    <w:rsid w:val="00CF6707"/>
    <w:rsid w:val="00D028D5"/>
    <w:rsid w:val="00D82786"/>
    <w:rsid w:val="00DC3DDA"/>
    <w:rsid w:val="00DC6583"/>
    <w:rsid w:val="00DD7F66"/>
    <w:rsid w:val="00DF4E2B"/>
    <w:rsid w:val="00E13A86"/>
    <w:rsid w:val="00E531AF"/>
    <w:rsid w:val="00E57D19"/>
    <w:rsid w:val="00EB0CF2"/>
    <w:rsid w:val="00EB3FC5"/>
    <w:rsid w:val="00F25AAD"/>
    <w:rsid w:val="00F429F1"/>
    <w:rsid w:val="00F43E4A"/>
    <w:rsid w:val="00F76662"/>
    <w:rsid w:val="00F90CA4"/>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E9006D9D-6076-4ECC-980B-4FD9EA32A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B03C9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B03C97"/>
    <w:rPr>
      <w:rFonts w:asciiTheme="majorHAnsi" w:eastAsiaTheme="majorEastAsia" w:hAnsiTheme="majorHAnsi" w:cstheme="majorBidi"/>
      <w:b/>
      <w:bCs/>
      <w:color w:val="365F91" w:themeColor="accent1" w:themeShade="BF"/>
      <w:sz w:val="28"/>
      <w:szCs w:val="28"/>
    </w:rPr>
  </w:style>
  <w:style w:type="paragraph" w:styleId="Listeavsnitt">
    <w:name w:val="List Paragraph"/>
    <w:basedOn w:val="Normal"/>
    <w:uiPriority w:val="34"/>
    <w:qFormat/>
    <w:rsid w:val="009E2D5D"/>
    <w:pPr>
      <w:ind w:left="720"/>
      <w:contextualSpacing/>
    </w:pPr>
  </w:style>
  <w:style w:type="paragraph" w:styleId="Topptekst">
    <w:name w:val="header"/>
    <w:basedOn w:val="Normal"/>
    <w:link w:val="TopptekstTegn"/>
    <w:uiPriority w:val="99"/>
    <w:unhideWhenUsed/>
    <w:rsid w:val="00E13A8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13A86"/>
  </w:style>
  <w:style w:type="paragraph" w:styleId="Bunntekst">
    <w:name w:val="footer"/>
    <w:basedOn w:val="Normal"/>
    <w:link w:val="BunntekstTegn"/>
    <w:uiPriority w:val="99"/>
    <w:unhideWhenUsed/>
    <w:rsid w:val="00E13A8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13A86"/>
  </w:style>
  <w:style w:type="paragraph" w:styleId="Bobletekst">
    <w:name w:val="Balloon Text"/>
    <w:basedOn w:val="Normal"/>
    <w:link w:val="BobletekstTegn"/>
    <w:uiPriority w:val="99"/>
    <w:semiHidden/>
    <w:unhideWhenUsed/>
    <w:rsid w:val="00E13A86"/>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13A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477</Words>
  <Characters>2529</Characters>
  <Application>Microsoft Office Word</Application>
  <DocSecurity>4</DocSecurity>
  <Lines>21</Lines>
  <Paragraphs>5</Paragraphs>
  <ScaleCrop>false</ScaleCrop>
  <HeadingPairs>
    <vt:vector size="2" baseType="variant">
      <vt:variant>
        <vt:lpstr>Tittel</vt:lpstr>
      </vt:variant>
      <vt:variant>
        <vt:i4>1</vt:i4>
      </vt:variant>
    </vt:vector>
  </HeadingPairs>
  <TitlesOfParts>
    <vt:vector size="1" baseType="lpstr">
      <vt:lpstr/>
    </vt:vector>
  </TitlesOfParts>
  <Company>Eid kommune</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Rune Høydal</dc:creator>
  <cp:lastModifiedBy>Marianne Navelsaker</cp:lastModifiedBy>
  <cp:revision>2</cp:revision>
  <cp:lastPrinted>2019-09-09T06:20:00Z</cp:lastPrinted>
  <dcterms:created xsi:type="dcterms:W3CDTF">2021-02-26T09:17:00Z</dcterms:created>
  <dcterms:modified xsi:type="dcterms:W3CDTF">2021-02-26T09:17:00Z</dcterms:modified>
</cp:coreProperties>
</file>